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884038" w14:textId="7FC83ABB" w:rsidR="00FE1703" w:rsidRPr="00C14D18" w:rsidRDefault="00FE1703" w:rsidP="00D67526">
      <w:pPr>
        <w:spacing w:after="0" w:line="240" w:lineRule="auto"/>
        <w:jc w:val="center"/>
        <w:rPr>
          <w:rFonts w:ascii="Arial" w:eastAsia="Times New Roman" w:hAnsi="Arial" w:cs="Arial"/>
          <w:b/>
          <w:bCs/>
          <w:sz w:val="32"/>
          <w:szCs w:val="32"/>
          <w:lang w:val="bg-BG" w:eastAsia="bg-BG"/>
        </w:rPr>
      </w:pPr>
      <w:r w:rsidRPr="00C14D18">
        <w:rPr>
          <w:rFonts w:ascii="Arial" w:eastAsia="Times New Roman" w:hAnsi="Arial" w:cs="Arial"/>
          <w:b/>
          <w:bCs/>
          <w:sz w:val="32"/>
          <w:szCs w:val="32"/>
          <w:lang w:val="bg-BG" w:eastAsia="bg-BG"/>
        </w:rPr>
        <w:t>ДЕТСКА  ГРАДИНА  4 „К</w:t>
      </w:r>
      <w:r w:rsidR="00EE1B6E">
        <w:rPr>
          <w:rFonts w:ascii="Arial" w:eastAsia="Times New Roman" w:hAnsi="Arial" w:cs="Arial"/>
          <w:b/>
          <w:bCs/>
          <w:sz w:val="32"/>
          <w:szCs w:val="32"/>
          <w:lang w:val="bg-BG" w:eastAsia="bg-BG"/>
        </w:rPr>
        <w:t>АЛИНКА</w:t>
      </w:r>
      <w:r w:rsidRPr="00C14D18">
        <w:rPr>
          <w:rFonts w:ascii="Arial" w:eastAsia="Times New Roman" w:hAnsi="Arial" w:cs="Arial"/>
          <w:b/>
          <w:bCs/>
          <w:sz w:val="32"/>
          <w:szCs w:val="32"/>
          <w:lang w:val="bg-BG" w:eastAsia="bg-BG"/>
        </w:rPr>
        <w:t>”</w:t>
      </w:r>
    </w:p>
    <w:p w14:paraId="57144E74" w14:textId="6B2F93E3" w:rsidR="00FE1703" w:rsidRPr="00C14D18" w:rsidRDefault="00FE1703" w:rsidP="00D67526">
      <w:pPr>
        <w:spacing w:after="0" w:line="240" w:lineRule="auto"/>
        <w:jc w:val="center"/>
        <w:rPr>
          <w:rFonts w:ascii="Arial" w:eastAsia="Times New Roman" w:hAnsi="Arial" w:cs="Arial"/>
          <w:sz w:val="32"/>
          <w:szCs w:val="32"/>
          <w:lang w:val="bg-BG" w:eastAsia="bg-BG"/>
        </w:rPr>
      </w:pPr>
      <w:r w:rsidRPr="00C14D18">
        <w:rPr>
          <w:rFonts w:ascii="Arial" w:eastAsia="Times New Roman" w:hAnsi="Arial" w:cs="Arial"/>
          <w:sz w:val="32"/>
          <w:szCs w:val="32"/>
          <w:lang w:val="bg-BG" w:eastAsia="bg-BG"/>
        </w:rPr>
        <w:t>гр. Монтана, ул. „Александър Батенберг</w:t>
      </w:r>
      <w:r w:rsidR="00F62B65">
        <w:rPr>
          <w:rFonts w:ascii="Arial" w:eastAsia="Times New Roman" w:hAnsi="Arial" w:cs="Arial"/>
          <w:sz w:val="32"/>
          <w:szCs w:val="32"/>
          <w:lang w:val="bg-BG" w:eastAsia="bg-BG"/>
        </w:rPr>
        <w:t>“</w:t>
      </w:r>
      <w:r w:rsidRPr="00C14D18">
        <w:rPr>
          <w:rFonts w:ascii="Arial" w:eastAsia="Times New Roman" w:hAnsi="Arial" w:cs="Arial"/>
          <w:sz w:val="32"/>
          <w:szCs w:val="32"/>
          <w:lang w:val="bg-BG" w:eastAsia="bg-BG"/>
        </w:rPr>
        <w:t xml:space="preserve"> № 49</w:t>
      </w:r>
    </w:p>
    <w:p w14:paraId="41129520" w14:textId="10208AAA" w:rsidR="00FE1703" w:rsidRPr="00C14D18" w:rsidRDefault="00180638" w:rsidP="00D67526">
      <w:pPr>
        <w:spacing w:after="0" w:line="240" w:lineRule="auto"/>
        <w:jc w:val="center"/>
        <w:rPr>
          <w:rFonts w:ascii="Arial" w:eastAsia="Times New Roman" w:hAnsi="Arial" w:cs="Arial"/>
          <w:sz w:val="32"/>
          <w:szCs w:val="32"/>
          <w:lang w:val="en-US" w:eastAsia="bg-BG"/>
        </w:rPr>
      </w:pPr>
      <w:r>
        <w:rPr>
          <w:rFonts w:ascii="Arial" w:eastAsia="Times New Roman" w:hAnsi="Arial" w:cs="Arial"/>
          <w:sz w:val="32"/>
          <w:szCs w:val="32"/>
          <w:lang w:val="bg-BG" w:eastAsia="bg-BG"/>
        </w:rPr>
        <w:t>т</w:t>
      </w:r>
      <w:r w:rsidR="00FE1703" w:rsidRPr="00C14D18">
        <w:rPr>
          <w:rFonts w:ascii="Arial" w:eastAsia="Times New Roman" w:hAnsi="Arial" w:cs="Arial"/>
          <w:sz w:val="32"/>
          <w:szCs w:val="32"/>
          <w:lang w:val="bg-BG" w:eastAsia="bg-BG"/>
        </w:rPr>
        <w:t>ел</w:t>
      </w:r>
      <w:r>
        <w:rPr>
          <w:rFonts w:ascii="Arial" w:eastAsia="Times New Roman" w:hAnsi="Arial" w:cs="Arial"/>
          <w:sz w:val="32"/>
          <w:szCs w:val="32"/>
          <w:lang w:val="bg-BG" w:eastAsia="bg-BG"/>
        </w:rPr>
        <w:t>.</w:t>
      </w:r>
      <w:r w:rsidR="00FE1703" w:rsidRPr="00C14D18">
        <w:rPr>
          <w:rFonts w:ascii="Arial" w:eastAsia="Times New Roman" w:hAnsi="Arial" w:cs="Arial"/>
          <w:sz w:val="32"/>
          <w:szCs w:val="32"/>
          <w:lang w:val="bg-BG" w:eastAsia="bg-BG"/>
        </w:rPr>
        <w:t xml:space="preserve"> 096/30 32 96,</w:t>
      </w:r>
      <w:r w:rsidR="00FE1703" w:rsidRPr="00C14D18">
        <w:rPr>
          <w:rFonts w:ascii="Arial" w:eastAsia="Times New Roman" w:hAnsi="Arial" w:cs="Arial"/>
          <w:sz w:val="32"/>
          <w:szCs w:val="32"/>
          <w:lang w:val="en-US" w:eastAsia="bg-BG"/>
        </w:rPr>
        <w:t xml:space="preserve"> e-mail: cdg4kalinka@abv.bg</w:t>
      </w:r>
    </w:p>
    <w:p w14:paraId="00EFD66E" w14:textId="77777777" w:rsidR="00FE1703" w:rsidRPr="00587AA5" w:rsidRDefault="00FE1703" w:rsidP="00D67526">
      <w:pPr>
        <w:spacing w:after="0" w:line="240" w:lineRule="auto"/>
        <w:jc w:val="both"/>
        <w:outlineLvl w:val="0"/>
        <w:rPr>
          <w:rFonts w:ascii="Arial" w:eastAsia="Times New Roman" w:hAnsi="Arial" w:cs="Arial"/>
          <w:b/>
          <w:bCs/>
          <w:color w:val="5F497A"/>
          <w:sz w:val="24"/>
          <w:szCs w:val="24"/>
          <w:lang w:val="ru-RU" w:eastAsia="bg-BG"/>
        </w:rPr>
      </w:pPr>
    </w:p>
    <w:p w14:paraId="0C01D95C" w14:textId="77777777" w:rsidR="00FE1703" w:rsidRPr="00587AA5" w:rsidRDefault="00FE1703" w:rsidP="00D67526">
      <w:pPr>
        <w:spacing w:after="0" w:line="240" w:lineRule="auto"/>
        <w:jc w:val="both"/>
        <w:rPr>
          <w:rFonts w:ascii="Arial" w:eastAsia="Times New Roman" w:hAnsi="Arial" w:cs="Arial"/>
          <w:b/>
          <w:bCs/>
          <w:color w:val="5F497A"/>
          <w:sz w:val="24"/>
          <w:szCs w:val="24"/>
          <w:u w:val="single"/>
          <w:lang w:val="bg-BG" w:eastAsia="bg-BG"/>
        </w:rPr>
      </w:pPr>
      <w:r w:rsidRPr="00587AA5">
        <w:rPr>
          <w:rFonts w:ascii="Arial" w:eastAsia="Times New Roman" w:hAnsi="Arial" w:cs="Arial"/>
          <w:b/>
          <w:bCs/>
          <w:color w:val="5F497A"/>
          <w:sz w:val="24"/>
          <w:szCs w:val="24"/>
          <w:u w:val="single"/>
          <w:lang w:val="bg-BG" w:eastAsia="bg-BG"/>
        </w:rPr>
        <w:t xml:space="preserve"> </w:t>
      </w:r>
    </w:p>
    <w:p w14:paraId="3DFC5605" w14:textId="77777777" w:rsidR="00FE1703" w:rsidRPr="00587AA5" w:rsidRDefault="00FE1703" w:rsidP="00D67526">
      <w:pPr>
        <w:spacing w:after="0" w:line="240" w:lineRule="auto"/>
        <w:jc w:val="both"/>
        <w:rPr>
          <w:rFonts w:ascii="Arial" w:eastAsia="Times New Roman" w:hAnsi="Arial" w:cs="Arial"/>
          <w:b/>
          <w:bCs/>
          <w:color w:val="5F497A"/>
          <w:sz w:val="24"/>
          <w:szCs w:val="24"/>
          <w:u w:val="single"/>
          <w:lang w:val="bg-BG" w:eastAsia="bg-BG"/>
        </w:rPr>
      </w:pPr>
    </w:p>
    <w:p w14:paraId="147CDA9E" w14:textId="77777777" w:rsidR="00FE1703" w:rsidRPr="00587AA5" w:rsidRDefault="00FE1703" w:rsidP="00D67526">
      <w:pPr>
        <w:spacing w:after="0" w:line="240" w:lineRule="auto"/>
        <w:jc w:val="both"/>
        <w:rPr>
          <w:rFonts w:ascii="Arial" w:eastAsia="Times New Roman" w:hAnsi="Arial" w:cs="Arial"/>
          <w:b/>
          <w:bCs/>
          <w:color w:val="5F497A"/>
          <w:sz w:val="24"/>
          <w:szCs w:val="24"/>
          <w:u w:val="single"/>
          <w:lang w:val="bg-BG" w:eastAsia="bg-BG"/>
        </w:rPr>
      </w:pPr>
    </w:p>
    <w:p w14:paraId="14DBA4A3" w14:textId="266A60FA" w:rsidR="00FE1703" w:rsidRPr="00587AA5" w:rsidRDefault="00FE1703" w:rsidP="00D67526">
      <w:pPr>
        <w:spacing w:after="0" w:line="240" w:lineRule="auto"/>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УТВЪРДИЛ:</w:t>
      </w:r>
    </w:p>
    <w:p w14:paraId="4947AE65" w14:textId="5A1721E6" w:rsidR="00FE1703" w:rsidRPr="00587AA5" w:rsidRDefault="00FE1703" w:rsidP="00D67526">
      <w:pPr>
        <w:spacing w:after="0" w:line="240" w:lineRule="auto"/>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/Димитринка Георгиева/</w:t>
      </w:r>
    </w:p>
    <w:p w14:paraId="7C364B46" w14:textId="6BA63B46" w:rsidR="00FE1703" w:rsidRPr="00587AA5" w:rsidRDefault="00FE1703" w:rsidP="00D67526">
      <w:pPr>
        <w:spacing w:after="0" w:line="240" w:lineRule="auto"/>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Директор на ДГ </w:t>
      </w:r>
      <w:r w:rsidR="003678A8">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587AA5">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 „Калинка”</w:t>
      </w:r>
    </w:p>
    <w:p w14:paraId="49F2A8ED" w14:textId="77777777" w:rsidR="00FE1703" w:rsidRPr="00587AA5" w:rsidRDefault="00FE1703" w:rsidP="00D67526">
      <w:pPr>
        <w:spacing w:after="0" w:line="240" w:lineRule="auto"/>
        <w:jc w:val="both"/>
        <w:rPr>
          <w:rFonts w:ascii="Arial" w:eastAsia="Times New Roman" w:hAnsi="Arial" w:cs="Arial"/>
          <w:color w:val="5F497A"/>
          <w:sz w:val="24"/>
          <w:szCs w:val="24"/>
          <w:lang w:val="en-US" w:eastAsia="bg-BG"/>
        </w:rPr>
      </w:pPr>
    </w:p>
    <w:p w14:paraId="7D476688" w14:textId="77777777" w:rsidR="00FE1703" w:rsidRPr="00587AA5" w:rsidRDefault="00FE1703" w:rsidP="00D67526">
      <w:pPr>
        <w:spacing w:after="0" w:line="240" w:lineRule="auto"/>
        <w:jc w:val="both"/>
        <w:rPr>
          <w:rFonts w:ascii="Arial" w:eastAsia="Times New Roman" w:hAnsi="Arial" w:cs="Arial"/>
          <w:color w:val="5F497A"/>
          <w:sz w:val="24"/>
          <w:szCs w:val="24"/>
          <w:lang w:val="bg-BG" w:eastAsia="bg-BG"/>
        </w:rPr>
      </w:pPr>
    </w:p>
    <w:p w14:paraId="332F26BE" w14:textId="77777777" w:rsidR="00973EBC" w:rsidRPr="00587AA5" w:rsidRDefault="00973EBC" w:rsidP="00D67526">
      <w:pPr>
        <w:spacing w:after="0" w:line="240" w:lineRule="auto"/>
        <w:jc w:val="both"/>
        <w:rPr>
          <w:rFonts w:ascii="Arial" w:eastAsia="Times New Roman" w:hAnsi="Arial" w:cs="Arial"/>
          <w:color w:val="5F497A"/>
          <w:sz w:val="24"/>
          <w:szCs w:val="24"/>
          <w:lang w:val="bg-BG" w:eastAsia="bg-BG"/>
        </w:rPr>
      </w:pPr>
    </w:p>
    <w:p w14:paraId="7424D351" w14:textId="215EBAA6" w:rsidR="00973EBC" w:rsidRDefault="00973EBC" w:rsidP="00D67526">
      <w:pPr>
        <w:spacing w:after="0" w:line="240" w:lineRule="auto"/>
        <w:jc w:val="both"/>
        <w:rPr>
          <w:rFonts w:ascii="Arial" w:eastAsia="Times New Roman" w:hAnsi="Arial" w:cs="Arial"/>
          <w:color w:val="5F497A"/>
          <w:sz w:val="24"/>
          <w:szCs w:val="24"/>
          <w:lang w:val="bg-BG" w:eastAsia="bg-BG"/>
        </w:rPr>
      </w:pPr>
    </w:p>
    <w:p w14:paraId="4A2B3EE2" w14:textId="78183000" w:rsidR="00675E40" w:rsidRDefault="00675E40" w:rsidP="00D67526">
      <w:pPr>
        <w:spacing w:after="0" w:line="240" w:lineRule="auto"/>
        <w:jc w:val="both"/>
        <w:rPr>
          <w:rFonts w:ascii="Arial" w:eastAsia="Times New Roman" w:hAnsi="Arial" w:cs="Arial"/>
          <w:color w:val="5F497A"/>
          <w:sz w:val="24"/>
          <w:szCs w:val="24"/>
          <w:lang w:val="bg-BG" w:eastAsia="bg-BG"/>
        </w:rPr>
      </w:pPr>
    </w:p>
    <w:p w14:paraId="52F67047" w14:textId="533E2C6F" w:rsidR="00675E40" w:rsidRDefault="00675E40" w:rsidP="00D67526">
      <w:pPr>
        <w:spacing w:after="0" w:line="240" w:lineRule="auto"/>
        <w:jc w:val="both"/>
        <w:rPr>
          <w:rFonts w:ascii="Arial" w:eastAsia="Times New Roman" w:hAnsi="Arial" w:cs="Arial"/>
          <w:color w:val="5F497A"/>
          <w:sz w:val="24"/>
          <w:szCs w:val="24"/>
          <w:lang w:val="bg-BG" w:eastAsia="bg-BG"/>
        </w:rPr>
      </w:pPr>
    </w:p>
    <w:p w14:paraId="133B7398" w14:textId="77777777" w:rsidR="00675E40" w:rsidRPr="00587AA5" w:rsidRDefault="00675E40" w:rsidP="00D67526">
      <w:pPr>
        <w:spacing w:after="0" w:line="240" w:lineRule="auto"/>
        <w:jc w:val="both"/>
        <w:rPr>
          <w:rFonts w:ascii="Arial" w:eastAsia="Times New Roman" w:hAnsi="Arial" w:cs="Arial"/>
          <w:color w:val="5F497A"/>
          <w:sz w:val="24"/>
          <w:szCs w:val="24"/>
          <w:lang w:val="bg-BG" w:eastAsia="bg-BG"/>
        </w:rPr>
      </w:pPr>
    </w:p>
    <w:p w14:paraId="373578D3" w14:textId="77777777" w:rsidR="00FE1703" w:rsidRPr="00587AA5" w:rsidRDefault="00FE1703" w:rsidP="00D67526">
      <w:pPr>
        <w:spacing w:after="0" w:line="240" w:lineRule="auto"/>
        <w:jc w:val="both"/>
        <w:rPr>
          <w:rFonts w:ascii="Arial" w:eastAsia="Times New Roman" w:hAnsi="Arial" w:cs="Arial"/>
          <w:color w:val="5F497A"/>
          <w:sz w:val="24"/>
          <w:szCs w:val="24"/>
          <w:lang w:val="bg-BG" w:eastAsia="bg-BG"/>
        </w:rPr>
      </w:pPr>
    </w:p>
    <w:p w14:paraId="14B03BFC" w14:textId="77777777" w:rsidR="00973EBC" w:rsidRPr="00675E40" w:rsidRDefault="00973EBC" w:rsidP="00D67526">
      <w:pPr>
        <w:keepNext/>
        <w:widowControl w:val="0"/>
        <w:autoSpaceDE w:val="0"/>
        <w:autoSpaceDN w:val="0"/>
        <w:adjustRightInd w:val="0"/>
        <w:spacing w:after="0" w:line="240" w:lineRule="auto"/>
        <w:jc w:val="center"/>
        <w:outlineLvl w:val="0"/>
        <w:rPr>
          <w:rFonts w:ascii="Arial" w:eastAsia="Arial Unicode MS" w:hAnsi="Arial" w:cs="Arial"/>
          <w:b/>
          <w:bCs/>
          <w:caps/>
          <w:sz w:val="40"/>
          <w:szCs w:val="40"/>
          <w:lang w:val="bg-BG" w:eastAsia="bg-BG"/>
        </w:rPr>
      </w:pPr>
      <w:r w:rsidRPr="00675E40">
        <w:rPr>
          <w:rFonts w:ascii="Arial" w:eastAsia="Arial Unicode MS" w:hAnsi="Arial" w:cs="Arial"/>
          <w:b/>
          <w:bCs/>
          <w:caps/>
          <w:sz w:val="40"/>
          <w:szCs w:val="40"/>
          <w:lang w:val="bg-BG" w:eastAsia="bg-BG"/>
        </w:rPr>
        <w:t xml:space="preserve">СТРАТЕГИЯ </w:t>
      </w:r>
      <w:r w:rsidRPr="00675E40">
        <w:rPr>
          <w:rFonts w:ascii="Arial" w:eastAsia="Calibri" w:hAnsi="Arial" w:cs="Arial"/>
          <w:b/>
          <w:bCs/>
          <w:caps/>
          <w:sz w:val="40"/>
          <w:szCs w:val="40"/>
          <w:lang w:val="bg-BG" w:eastAsia="bg-BG"/>
        </w:rPr>
        <w:t>ЗА РАЗВИТИЕ</w:t>
      </w:r>
    </w:p>
    <w:p w14:paraId="47F9F9A7" w14:textId="77777777" w:rsidR="00973EBC" w:rsidRPr="00675E40" w:rsidRDefault="00973EBC" w:rsidP="00D67526">
      <w:pPr>
        <w:autoSpaceDE w:val="0"/>
        <w:autoSpaceDN w:val="0"/>
        <w:adjustRightInd w:val="0"/>
        <w:spacing w:after="0" w:line="300" w:lineRule="exact"/>
        <w:jc w:val="center"/>
        <w:rPr>
          <w:rFonts w:ascii="Arial" w:eastAsia="Calibri" w:hAnsi="Arial" w:cs="Arial"/>
          <w:b/>
          <w:sz w:val="40"/>
          <w:szCs w:val="40"/>
          <w:lang w:val="bg-BG" w:eastAsia="bg-BG"/>
        </w:rPr>
      </w:pPr>
    </w:p>
    <w:p w14:paraId="5BEB63F7" w14:textId="633CD733" w:rsidR="00973EBC" w:rsidRPr="00675E40" w:rsidRDefault="00973EBC" w:rsidP="00D67526">
      <w:pPr>
        <w:autoSpaceDE w:val="0"/>
        <w:autoSpaceDN w:val="0"/>
        <w:adjustRightInd w:val="0"/>
        <w:spacing w:after="0" w:line="276" w:lineRule="auto"/>
        <w:jc w:val="center"/>
        <w:rPr>
          <w:rFonts w:ascii="Arial" w:eastAsia="Calibri" w:hAnsi="Arial" w:cs="Arial"/>
          <w:b/>
          <w:sz w:val="40"/>
          <w:szCs w:val="40"/>
          <w:lang w:val="bg-BG" w:eastAsia="bg-BG"/>
        </w:rPr>
      </w:pPr>
      <w:r w:rsidRPr="00675E40">
        <w:rPr>
          <w:rFonts w:ascii="Arial" w:eastAsia="Calibri" w:hAnsi="Arial" w:cs="Arial"/>
          <w:b/>
          <w:sz w:val="40"/>
          <w:szCs w:val="40"/>
          <w:lang w:val="bg-BG" w:eastAsia="bg-BG"/>
        </w:rPr>
        <w:t>на</w:t>
      </w:r>
      <w:r w:rsidRPr="00675E40">
        <w:rPr>
          <w:rFonts w:ascii="Arial" w:eastAsia="Calibri" w:hAnsi="Arial" w:cs="Arial"/>
          <w:sz w:val="40"/>
          <w:szCs w:val="40"/>
          <w:lang w:val="bg-BG" w:eastAsia="bg-BG"/>
        </w:rPr>
        <w:t xml:space="preserve"> </w:t>
      </w:r>
      <w:r w:rsidRPr="00675E40">
        <w:rPr>
          <w:rFonts w:ascii="Arial" w:eastAsia="Calibri" w:hAnsi="Arial" w:cs="Arial"/>
          <w:b/>
          <w:bCs/>
          <w:sz w:val="40"/>
          <w:szCs w:val="40"/>
          <w:lang w:val="bg-BG"/>
        </w:rPr>
        <w:t>ДГ</w:t>
      </w:r>
      <w:r w:rsidR="003678A8" w:rsidRPr="00675E40">
        <w:rPr>
          <w:rFonts w:ascii="Arial" w:eastAsia="Calibri" w:hAnsi="Arial" w:cs="Arial"/>
          <w:b/>
          <w:bCs/>
          <w:sz w:val="40"/>
          <w:szCs w:val="40"/>
          <w:lang w:val="bg-BG"/>
        </w:rPr>
        <w:t xml:space="preserve">  </w:t>
      </w:r>
      <w:r w:rsidRPr="00675E40">
        <w:rPr>
          <w:rFonts w:ascii="Arial" w:eastAsia="Calibri" w:hAnsi="Arial" w:cs="Arial"/>
          <w:b/>
          <w:bCs/>
          <w:sz w:val="40"/>
          <w:szCs w:val="40"/>
          <w:lang w:val="bg-BG"/>
        </w:rPr>
        <w:t>4  „Калинка</w:t>
      </w:r>
      <w:r w:rsidRPr="00675E40">
        <w:rPr>
          <w:rFonts w:ascii="Arial" w:eastAsia="Calibri" w:hAnsi="Arial" w:cs="Arial"/>
          <w:b/>
          <w:sz w:val="40"/>
          <w:szCs w:val="40"/>
          <w:lang w:val="bg-BG" w:eastAsia="bg-BG"/>
        </w:rPr>
        <w:t>”, гр. Монтана</w:t>
      </w:r>
    </w:p>
    <w:p w14:paraId="7B6489C9" w14:textId="67B9D9C1" w:rsidR="00973EBC" w:rsidRPr="00675E40" w:rsidRDefault="00973EBC" w:rsidP="00D67526">
      <w:pPr>
        <w:autoSpaceDE w:val="0"/>
        <w:autoSpaceDN w:val="0"/>
        <w:adjustRightInd w:val="0"/>
        <w:spacing w:after="0" w:line="276" w:lineRule="auto"/>
        <w:ind w:firstLine="397"/>
        <w:jc w:val="center"/>
        <w:rPr>
          <w:rFonts w:ascii="Arial" w:eastAsia="Calibri" w:hAnsi="Arial" w:cs="Arial"/>
          <w:b/>
          <w:bCs/>
          <w:sz w:val="40"/>
          <w:szCs w:val="40"/>
          <w:lang w:val="bg-BG"/>
        </w:rPr>
      </w:pPr>
      <w:r w:rsidRPr="00675E40">
        <w:rPr>
          <w:rFonts w:ascii="Arial" w:eastAsia="Calibri" w:hAnsi="Arial" w:cs="Arial"/>
          <w:b/>
          <w:bCs/>
          <w:sz w:val="40"/>
          <w:szCs w:val="40"/>
          <w:lang w:val="bg-BG"/>
        </w:rPr>
        <w:t>за периода 2026</w:t>
      </w:r>
      <w:r w:rsidRPr="00675E40">
        <w:rPr>
          <w:rFonts w:ascii="Arial" w:eastAsia="Calibri" w:hAnsi="Arial" w:cs="Arial"/>
          <w:b/>
          <w:sz w:val="40"/>
          <w:szCs w:val="40"/>
          <w:lang w:val="bg-BG"/>
        </w:rPr>
        <w:t xml:space="preserve"> – 2030</w:t>
      </w:r>
      <w:r w:rsidRPr="00675E40">
        <w:rPr>
          <w:rFonts w:ascii="Arial" w:eastAsia="Calibri" w:hAnsi="Arial" w:cs="Arial"/>
          <w:b/>
          <w:bCs/>
          <w:sz w:val="40"/>
          <w:szCs w:val="40"/>
          <w:lang w:val="bg-BG"/>
        </w:rPr>
        <w:t xml:space="preserve"> г.</w:t>
      </w:r>
    </w:p>
    <w:p w14:paraId="5B06DB14" w14:textId="77777777" w:rsidR="00973EBC" w:rsidRPr="00587AA5" w:rsidRDefault="00973EBC" w:rsidP="00D67526">
      <w:pPr>
        <w:autoSpaceDE w:val="0"/>
        <w:autoSpaceDN w:val="0"/>
        <w:adjustRightInd w:val="0"/>
        <w:spacing w:after="0" w:line="300" w:lineRule="exact"/>
        <w:ind w:firstLine="397"/>
        <w:jc w:val="center"/>
        <w:rPr>
          <w:rFonts w:ascii="Arial" w:eastAsia="Calibri" w:hAnsi="Arial" w:cs="Arial"/>
          <w:bCs/>
          <w:sz w:val="24"/>
          <w:szCs w:val="24"/>
          <w:lang w:val="bg-BG"/>
        </w:rPr>
      </w:pPr>
    </w:p>
    <w:p w14:paraId="310F803C" w14:textId="77777777" w:rsidR="00973EBC" w:rsidRPr="00587AA5" w:rsidRDefault="00973EBC" w:rsidP="00D67526">
      <w:pPr>
        <w:autoSpaceDE w:val="0"/>
        <w:autoSpaceDN w:val="0"/>
        <w:adjustRightInd w:val="0"/>
        <w:spacing w:after="0" w:line="300" w:lineRule="exact"/>
        <w:ind w:firstLine="397"/>
        <w:jc w:val="center"/>
        <w:rPr>
          <w:rFonts w:ascii="Arial" w:eastAsia="Calibri" w:hAnsi="Arial" w:cs="Arial"/>
          <w:bCs/>
          <w:sz w:val="24"/>
          <w:szCs w:val="24"/>
          <w:lang w:val="bg-BG"/>
        </w:rPr>
      </w:pPr>
    </w:p>
    <w:p w14:paraId="3AB73BD7" w14:textId="77777777" w:rsidR="00973EBC" w:rsidRPr="00587AA5" w:rsidRDefault="00973EBC" w:rsidP="00D67526">
      <w:pPr>
        <w:autoSpaceDE w:val="0"/>
        <w:autoSpaceDN w:val="0"/>
        <w:adjustRightInd w:val="0"/>
        <w:spacing w:after="0" w:line="300" w:lineRule="exact"/>
        <w:ind w:firstLine="397"/>
        <w:jc w:val="center"/>
        <w:rPr>
          <w:rFonts w:ascii="Arial" w:eastAsia="Calibri" w:hAnsi="Arial" w:cs="Arial"/>
          <w:bCs/>
          <w:sz w:val="24"/>
          <w:szCs w:val="24"/>
          <w:lang w:val="bg-BG"/>
        </w:rPr>
      </w:pPr>
    </w:p>
    <w:p w14:paraId="227F69DE" w14:textId="77777777" w:rsidR="00973EBC" w:rsidRPr="00587AA5" w:rsidRDefault="00973EBC" w:rsidP="00D67526">
      <w:pPr>
        <w:autoSpaceDE w:val="0"/>
        <w:autoSpaceDN w:val="0"/>
        <w:adjustRightInd w:val="0"/>
        <w:spacing w:after="0" w:line="300" w:lineRule="exact"/>
        <w:jc w:val="both"/>
        <w:rPr>
          <w:rFonts w:ascii="Arial" w:eastAsia="Calibri" w:hAnsi="Arial" w:cs="Arial"/>
          <w:bCs/>
          <w:sz w:val="24"/>
          <w:szCs w:val="24"/>
          <w:lang w:val="bg-BG"/>
        </w:rPr>
      </w:pPr>
    </w:p>
    <w:p w14:paraId="0550907F" w14:textId="77777777" w:rsidR="00973EBC" w:rsidRPr="00587AA5" w:rsidRDefault="00973EBC" w:rsidP="00D67526">
      <w:pPr>
        <w:autoSpaceDE w:val="0"/>
        <w:autoSpaceDN w:val="0"/>
        <w:adjustRightInd w:val="0"/>
        <w:spacing w:after="0" w:line="300" w:lineRule="exact"/>
        <w:jc w:val="both"/>
        <w:rPr>
          <w:rFonts w:ascii="Arial" w:eastAsia="Calibri" w:hAnsi="Arial" w:cs="Arial"/>
          <w:bCs/>
          <w:sz w:val="24"/>
          <w:szCs w:val="24"/>
          <w:lang w:val="bg-BG"/>
        </w:rPr>
      </w:pPr>
    </w:p>
    <w:p w14:paraId="402CACA8" w14:textId="77777777" w:rsidR="00973EBC" w:rsidRPr="00587AA5" w:rsidRDefault="00973EBC" w:rsidP="00D67526">
      <w:pPr>
        <w:autoSpaceDE w:val="0"/>
        <w:autoSpaceDN w:val="0"/>
        <w:adjustRightInd w:val="0"/>
        <w:spacing w:after="0" w:line="300" w:lineRule="exact"/>
        <w:jc w:val="both"/>
        <w:rPr>
          <w:rFonts w:ascii="Arial" w:eastAsia="Calibri" w:hAnsi="Arial" w:cs="Arial"/>
          <w:bCs/>
          <w:sz w:val="24"/>
          <w:szCs w:val="24"/>
          <w:lang w:val="bg-BG"/>
        </w:rPr>
      </w:pPr>
    </w:p>
    <w:p w14:paraId="06CDF10D" w14:textId="25A52B7C" w:rsidR="001E31D7" w:rsidRDefault="001E31D7" w:rsidP="00D67526">
      <w:pPr>
        <w:autoSpaceDE w:val="0"/>
        <w:autoSpaceDN w:val="0"/>
        <w:adjustRightInd w:val="0"/>
        <w:spacing w:after="0" w:line="300" w:lineRule="exact"/>
        <w:jc w:val="both"/>
        <w:rPr>
          <w:rFonts w:ascii="Arial" w:eastAsia="Calibri" w:hAnsi="Arial" w:cs="Arial"/>
          <w:bCs/>
          <w:sz w:val="24"/>
          <w:szCs w:val="24"/>
          <w:lang w:val="bg-BG"/>
        </w:rPr>
      </w:pPr>
    </w:p>
    <w:p w14:paraId="4C81EA85" w14:textId="2F0ECC2E" w:rsidR="001E31D7" w:rsidRDefault="001E31D7" w:rsidP="00D67526">
      <w:pPr>
        <w:autoSpaceDE w:val="0"/>
        <w:autoSpaceDN w:val="0"/>
        <w:adjustRightInd w:val="0"/>
        <w:spacing w:after="0" w:line="300" w:lineRule="exact"/>
        <w:jc w:val="both"/>
        <w:rPr>
          <w:rFonts w:ascii="Arial" w:eastAsia="Calibri" w:hAnsi="Arial" w:cs="Arial"/>
          <w:bCs/>
          <w:sz w:val="24"/>
          <w:szCs w:val="24"/>
          <w:lang w:val="bg-BG"/>
        </w:rPr>
      </w:pPr>
    </w:p>
    <w:p w14:paraId="7C7E6A61" w14:textId="18C3F437" w:rsidR="001E31D7" w:rsidRDefault="001E31D7" w:rsidP="00D67526">
      <w:pPr>
        <w:autoSpaceDE w:val="0"/>
        <w:autoSpaceDN w:val="0"/>
        <w:adjustRightInd w:val="0"/>
        <w:spacing w:after="0" w:line="300" w:lineRule="exact"/>
        <w:jc w:val="both"/>
        <w:rPr>
          <w:rFonts w:ascii="Arial" w:eastAsia="Calibri" w:hAnsi="Arial" w:cs="Arial"/>
          <w:bCs/>
          <w:sz w:val="24"/>
          <w:szCs w:val="24"/>
          <w:lang w:val="bg-BG"/>
        </w:rPr>
      </w:pPr>
    </w:p>
    <w:p w14:paraId="307CA7E4" w14:textId="39419B5D" w:rsidR="001E31D7" w:rsidRDefault="001E31D7" w:rsidP="00D67526">
      <w:pPr>
        <w:autoSpaceDE w:val="0"/>
        <w:autoSpaceDN w:val="0"/>
        <w:adjustRightInd w:val="0"/>
        <w:spacing w:after="0" w:line="300" w:lineRule="exact"/>
        <w:jc w:val="both"/>
        <w:rPr>
          <w:rFonts w:ascii="Arial" w:eastAsia="Calibri" w:hAnsi="Arial" w:cs="Arial"/>
          <w:bCs/>
          <w:sz w:val="24"/>
          <w:szCs w:val="24"/>
          <w:lang w:val="bg-BG"/>
        </w:rPr>
      </w:pPr>
    </w:p>
    <w:p w14:paraId="24F207D8" w14:textId="7423A0C3" w:rsidR="001E31D7" w:rsidRDefault="001E31D7" w:rsidP="00D67526">
      <w:pPr>
        <w:autoSpaceDE w:val="0"/>
        <w:autoSpaceDN w:val="0"/>
        <w:adjustRightInd w:val="0"/>
        <w:spacing w:after="0" w:line="300" w:lineRule="exact"/>
        <w:jc w:val="both"/>
        <w:rPr>
          <w:rFonts w:ascii="Arial" w:eastAsia="Calibri" w:hAnsi="Arial" w:cs="Arial"/>
          <w:bCs/>
          <w:sz w:val="24"/>
          <w:szCs w:val="24"/>
          <w:lang w:val="bg-BG"/>
        </w:rPr>
      </w:pPr>
    </w:p>
    <w:p w14:paraId="15DB5AFE" w14:textId="1B3E8962" w:rsidR="001E31D7" w:rsidRDefault="001E31D7" w:rsidP="00D67526">
      <w:pPr>
        <w:autoSpaceDE w:val="0"/>
        <w:autoSpaceDN w:val="0"/>
        <w:adjustRightInd w:val="0"/>
        <w:spacing w:after="0" w:line="300" w:lineRule="exact"/>
        <w:jc w:val="both"/>
        <w:rPr>
          <w:rFonts w:ascii="Arial" w:eastAsia="Calibri" w:hAnsi="Arial" w:cs="Arial"/>
          <w:bCs/>
          <w:sz w:val="24"/>
          <w:szCs w:val="24"/>
          <w:lang w:val="bg-BG"/>
        </w:rPr>
      </w:pPr>
    </w:p>
    <w:p w14:paraId="4929368A" w14:textId="4D1E1FFA" w:rsidR="001E31D7" w:rsidRDefault="001E31D7" w:rsidP="00D67526">
      <w:pPr>
        <w:autoSpaceDE w:val="0"/>
        <w:autoSpaceDN w:val="0"/>
        <w:adjustRightInd w:val="0"/>
        <w:spacing w:after="0" w:line="300" w:lineRule="exact"/>
        <w:jc w:val="both"/>
        <w:rPr>
          <w:rFonts w:ascii="Arial" w:eastAsia="Calibri" w:hAnsi="Arial" w:cs="Arial"/>
          <w:bCs/>
          <w:sz w:val="24"/>
          <w:szCs w:val="24"/>
          <w:lang w:val="bg-BG"/>
        </w:rPr>
      </w:pPr>
    </w:p>
    <w:p w14:paraId="55D0713E" w14:textId="77777777" w:rsidR="001E31D7" w:rsidRPr="00587AA5" w:rsidRDefault="001E31D7" w:rsidP="00D67526">
      <w:pPr>
        <w:autoSpaceDE w:val="0"/>
        <w:autoSpaceDN w:val="0"/>
        <w:adjustRightInd w:val="0"/>
        <w:spacing w:after="0" w:line="300" w:lineRule="exact"/>
        <w:jc w:val="both"/>
        <w:rPr>
          <w:rFonts w:ascii="Arial" w:eastAsia="Calibri" w:hAnsi="Arial" w:cs="Arial"/>
          <w:bCs/>
          <w:sz w:val="24"/>
          <w:szCs w:val="24"/>
          <w:lang w:val="bg-BG"/>
        </w:rPr>
      </w:pPr>
    </w:p>
    <w:p w14:paraId="2261AA83" w14:textId="77777777" w:rsidR="00973EBC" w:rsidRPr="00587AA5" w:rsidRDefault="00973EBC" w:rsidP="00D67526">
      <w:pPr>
        <w:autoSpaceDE w:val="0"/>
        <w:autoSpaceDN w:val="0"/>
        <w:adjustRightInd w:val="0"/>
        <w:spacing w:after="0" w:line="300" w:lineRule="exact"/>
        <w:jc w:val="both"/>
        <w:rPr>
          <w:rFonts w:ascii="Arial" w:eastAsia="Calibri" w:hAnsi="Arial" w:cs="Arial"/>
          <w:bCs/>
          <w:sz w:val="24"/>
          <w:szCs w:val="24"/>
          <w:lang w:val="bg-BG"/>
        </w:rPr>
      </w:pPr>
    </w:p>
    <w:p w14:paraId="0D0D3D6C" w14:textId="77777777" w:rsidR="00973EBC" w:rsidRPr="00587AA5" w:rsidRDefault="00973EBC" w:rsidP="00D67526">
      <w:pPr>
        <w:autoSpaceDE w:val="0"/>
        <w:autoSpaceDN w:val="0"/>
        <w:adjustRightInd w:val="0"/>
        <w:spacing w:after="0" w:line="300" w:lineRule="exact"/>
        <w:ind w:firstLine="397"/>
        <w:jc w:val="both"/>
        <w:rPr>
          <w:rFonts w:ascii="Arial" w:eastAsia="Calibri" w:hAnsi="Arial" w:cs="Arial"/>
          <w:bCs/>
          <w:sz w:val="24"/>
          <w:szCs w:val="24"/>
          <w:lang w:val="bg-BG"/>
        </w:rPr>
      </w:pPr>
    </w:p>
    <w:p w14:paraId="4FFA0E8F" w14:textId="77777777" w:rsidR="00973EBC" w:rsidRPr="00587AA5" w:rsidRDefault="00973EBC" w:rsidP="00D67526">
      <w:pPr>
        <w:autoSpaceDE w:val="0"/>
        <w:autoSpaceDN w:val="0"/>
        <w:adjustRightInd w:val="0"/>
        <w:spacing w:after="0" w:line="276" w:lineRule="auto"/>
        <w:ind w:firstLine="567"/>
        <w:jc w:val="both"/>
        <w:rPr>
          <w:rFonts w:ascii="Arial" w:eastAsia="Calibri" w:hAnsi="Arial" w:cs="Arial"/>
          <w:bCs/>
          <w:i/>
          <w:sz w:val="24"/>
          <w:szCs w:val="24"/>
          <w:lang w:val="bg-BG"/>
        </w:rPr>
      </w:pPr>
      <w:r w:rsidRPr="00587AA5">
        <w:rPr>
          <w:rFonts w:ascii="Arial" w:eastAsia="Calibri" w:hAnsi="Arial" w:cs="Arial"/>
          <w:bCs/>
          <w:i/>
          <w:sz w:val="24"/>
          <w:lang w:val="bg-BG"/>
        </w:rPr>
        <w:t>Стратегията е разработена на основание чл. 263, ал. 4 от Закона за предучилищното и училищното образование.</w:t>
      </w:r>
    </w:p>
    <w:p w14:paraId="6935A65E" w14:textId="66CC0C21" w:rsidR="00FE1703" w:rsidRDefault="00973EBC" w:rsidP="00D67526">
      <w:pPr>
        <w:spacing w:after="0" w:line="240" w:lineRule="auto"/>
        <w:ind w:firstLine="567"/>
        <w:jc w:val="both"/>
        <w:rPr>
          <w:rFonts w:ascii="Arial" w:eastAsia="Calibri" w:hAnsi="Arial" w:cs="Arial"/>
          <w:sz w:val="24"/>
          <w:szCs w:val="24"/>
          <w:lang w:val="bg-BG" w:eastAsia="bg-BG"/>
        </w:rPr>
      </w:pPr>
      <w:r w:rsidRPr="00587AA5">
        <w:rPr>
          <w:rFonts w:ascii="Arial" w:eastAsia="Calibri" w:hAnsi="Arial" w:cs="Arial"/>
          <w:sz w:val="24"/>
          <w:szCs w:val="24"/>
          <w:lang w:val="bg-BG" w:eastAsia="bg-BG"/>
        </w:rPr>
        <w:t>Стратегията е одобрена от Обществения съвет на ДГ  „</w:t>
      </w:r>
      <w:r w:rsidRPr="00587AA5">
        <w:rPr>
          <w:rFonts w:ascii="Arial" w:eastAsia="Calibri" w:hAnsi="Arial" w:cs="Arial"/>
          <w:kern w:val="18"/>
          <w:sz w:val="24"/>
          <w:szCs w:val="24"/>
          <w:lang w:val="bg-BG" w:eastAsia="bg-BG"/>
        </w:rPr>
        <w:t>Калинка</w:t>
      </w:r>
      <w:r w:rsidRPr="00587AA5">
        <w:rPr>
          <w:rFonts w:ascii="Arial" w:eastAsia="Calibri" w:hAnsi="Arial" w:cs="Arial"/>
          <w:sz w:val="24"/>
          <w:szCs w:val="24"/>
          <w:lang w:val="bg-BG" w:eastAsia="bg-BG"/>
        </w:rPr>
        <w:t xml:space="preserve">“ и е приета с Решение взето с Протокол № </w:t>
      </w:r>
      <w:r w:rsidR="00B51680">
        <w:rPr>
          <w:rFonts w:ascii="Arial" w:eastAsia="Calibri" w:hAnsi="Arial" w:cs="Arial"/>
          <w:bCs/>
          <w:color w:val="000000"/>
          <w:sz w:val="24"/>
          <w:szCs w:val="24"/>
          <w:lang w:val="bg-BG" w:eastAsia="bg-BG"/>
        </w:rPr>
        <w:t>3</w:t>
      </w:r>
      <w:r w:rsidRPr="00587AA5">
        <w:rPr>
          <w:rFonts w:ascii="Arial" w:eastAsia="Calibri" w:hAnsi="Arial" w:cs="Arial"/>
          <w:bCs/>
          <w:color w:val="000000"/>
          <w:sz w:val="24"/>
          <w:szCs w:val="24"/>
          <w:lang w:val="en-US" w:eastAsia="bg-BG"/>
        </w:rPr>
        <w:t>/</w:t>
      </w:r>
      <w:r w:rsidR="00B51680">
        <w:rPr>
          <w:rFonts w:ascii="Arial" w:eastAsia="Calibri" w:hAnsi="Arial" w:cs="Arial"/>
          <w:bCs/>
          <w:color w:val="000000"/>
          <w:sz w:val="24"/>
          <w:szCs w:val="24"/>
          <w:lang w:val="bg-BG" w:eastAsia="bg-BG"/>
        </w:rPr>
        <w:t>18.02</w:t>
      </w:r>
      <w:r w:rsidRPr="00587AA5">
        <w:rPr>
          <w:rFonts w:ascii="Arial" w:eastAsia="Calibri" w:hAnsi="Arial" w:cs="Arial"/>
          <w:bCs/>
          <w:color w:val="000000"/>
          <w:sz w:val="24"/>
          <w:szCs w:val="24"/>
          <w:lang w:val="bg-BG" w:eastAsia="bg-BG"/>
        </w:rPr>
        <w:t xml:space="preserve"> 20</w:t>
      </w:r>
      <w:r w:rsidR="00B51680">
        <w:rPr>
          <w:rFonts w:ascii="Arial" w:eastAsia="Calibri" w:hAnsi="Arial" w:cs="Arial"/>
          <w:bCs/>
          <w:color w:val="000000"/>
          <w:sz w:val="24"/>
          <w:szCs w:val="24"/>
          <w:lang w:val="bg-BG" w:eastAsia="bg-BG"/>
        </w:rPr>
        <w:t>26</w:t>
      </w:r>
      <w:r w:rsidRPr="00587AA5">
        <w:rPr>
          <w:rFonts w:ascii="Arial" w:eastAsia="Calibri" w:hAnsi="Arial" w:cs="Arial"/>
          <w:bCs/>
          <w:color w:val="000000"/>
          <w:sz w:val="24"/>
          <w:szCs w:val="24"/>
          <w:lang w:val="bg-BG" w:eastAsia="bg-BG"/>
        </w:rPr>
        <w:t xml:space="preserve"> г. </w:t>
      </w:r>
      <w:r w:rsidRPr="00587AA5">
        <w:rPr>
          <w:rFonts w:ascii="Arial" w:eastAsia="Calibri" w:hAnsi="Arial" w:cs="Arial"/>
          <w:sz w:val="24"/>
          <w:szCs w:val="24"/>
          <w:lang w:val="bg-BG" w:eastAsia="bg-BG"/>
        </w:rPr>
        <w:t xml:space="preserve">от заседание на Педагогическия съвет и е утвърдена със Заповед № </w:t>
      </w:r>
      <w:r w:rsidR="00B51680">
        <w:rPr>
          <w:rFonts w:ascii="Arial" w:eastAsia="Calibri" w:hAnsi="Arial" w:cs="Arial"/>
          <w:bCs/>
          <w:color w:val="000000"/>
          <w:sz w:val="24"/>
          <w:szCs w:val="24"/>
          <w:lang w:val="bg-BG" w:eastAsia="bg-BG"/>
        </w:rPr>
        <w:t>147</w:t>
      </w:r>
      <w:r w:rsidRPr="00587AA5">
        <w:rPr>
          <w:rFonts w:ascii="Arial" w:eastAsia="Calibri" w:hAnsi="Arial" w:cs="Arial"/>
          <w:bCs/>
          <w:color w:val="000000"/>
          <w:sz w:val="24"/>
          <w:szCs w:val="24"/>
          <w:lang w:val="en-US" w:eastAsia="bg-BG"/>
        </w:rPr>
        <w:t>/</w:t>
      </w:r>
      <w:r w:rsidR="00B51680">
        <w:rPr>
          <w:rFonts w:ascii="Arial" w:eastAsia="Calibri" w:hAnsi="Arial" w:cs="Arial"/>
          <w:bCs/>
          <w:color w:val="000000"/>
          <w:sz w:val="24"/>
          <w:szCs w:val="24"/>
          <w:lang w:val="bg-BG" w:eastAsia="bg-BG"/>
        </w:rPr>
        <w:t>19.02.</w:t>
      </w:r>
      <w:r w:rsidRPr="00587AA5">
        <w:rPr>
          <w:rFonts w:ascii="Arial" w:eastAsia="Calibri" w:hAnsi="Arial" w:cs="Arial"/>
          <w:bCs/>
          <w:color w:val="000000"/>
          <w:sz w:val="24"/>
          <w:szCs w:val="24"/>
          <w:lang w:val="bg-BG" w:eastAsia="bg-BG"/>
        </w:rPr>
        <w:t xml:space="preserve"> 20</w:t>
      </w:r>
      <w:r w:rsidR="00B51680">
        <w:rPr>
          <w:rFonts w:ascii="Arial" w:eastAsia="Calibri" w:hAnsi="Arial" w:cs="Arial"/>
          <w:bCs/>
          <w:color w:val="000000"/>
          <w:sz w:val="24"/>
          <w:szCs w:val="24"/>
          <w:lang w:val="bg-BG" w:eastAsia="bg-BG"/>
        </w:rPr>
        <w:t>26</w:t>
      </w:r>
      <w:r w:rsidRPr="00587AA5">
        <w:rPr>
          <w:rFonts w:ascii="Arial" w:eastAsia="Calibri" w:hAnsi="Arial" w:cs="Arial"/>
          <w:sz w:val="24"/>
          <w:szCs w:val="24"/>
          <w:lang w:val="bg-BG" w:eastAsia="bg-BG"/>
        </w:rPr>
        <w:t xml:space="preserve"> г. на директора</w:t>
      </w:r>
      <w:r w:rsidR="00C45054">
        <w:rPr>
          <w:rFonts w:ascii="Arial" w:eastAsia="Calibri" w:hAnsi="Arial" w:cs="Arial"/>
          <w:sz w:val="24"/>
          <w:szCs w:val="24"/>
          <w:lang w:val="bg-BG" w:eastAsia="bg-BG"/>
        </w:rPr>
        <w:t>.</w:t>
      </w:r>
    </w:p>
    <w:p w14:paraId="689C6AB9" w14:textId="77777777" w:rsidR="00B51680" w:rsidRPr="00587AA5" w:rsidRDefault="00B51680" w:rsidP="00D67526">
      <w:pPr>
        <w:spacing w:after="0" w:line="240" w:lineRule="auto"/>
        <w:ind w:firstLine="567"/>
        <w:jc w:val="both"/>
        <w:rPr>
          <w:rFonts w:ascii="Arial" w:eastAsia="Times New Roman" w:hAnsi="Arial" w:cs="Arial"/>
          <w:b/>
          <w:bCs/>
          <w:color w:val="5F497A"/>
          <w:sz w:val="24"/>
          <w:szCs w:val="24"/>
          <w:lang w:val="bg-BG"/>
        </w:rPr>
      </w:pPr>
    </w:p>
    <w:p w14:paraId="2B73D9E7" w14:textId="45109EF8" w:rsidR="001C4583" w:rsidRPr="00940D9D" w:rsidRDefault="001C4583" w:rsidP="00940D9D">
      <w:pPr>
        <w:pStyle w:val="ListParagraph"/>
        <w:numPr>
          <w:ilvl w:val="0"/>
          <w:numId w:val="37"/>
        </w:numPr>
        <w:autoSpaceDE w:val="0"/>
        <w:autoSpaceDN w:val="0"/>
        <w:adjustRightInd w:val="0"/>
        <w:spacing w:after="0" w:line="300" w:lineRule="exact"/>
        <w:jc w:val="both"/>
        <w:rPr>
          <w:rFonts w:ascii="Arial" w:eastAsia="Calibri" w:hAnsi="Arial" w:cs="Arial"/>
          <w:b/>
          <w:bCs/>
          <w:sz w:val="28"/>
          <w:szCs w:val="28"/>
          <w:lang w:val="bg-BG"/>
        </w:rPr>
      </w:pPr>
      <w:r w:rsidRPr="00940D9D">
        <w:rPr>
          <w:rFonts w:ascii="Arial" w:eastAsia="Calibri" w:hAnsi="Arial" w:cs="Arial"/>
          <w:b/>
          <w:bCs/>
          <w:sz w:val="28"/>
          <w:szCs w:val="28"/>
          <w:lang w:val="bg-BG"/>
        </w:rPr>
        <w:lastRenderedPageBreak/>
        <w:t>ОБЩИ ПОЛОЖЕНИЯ</w:t>
      </w:r>
    </w:p>
    <w:p w14:paraId="3E971515" w14:textId="77777777" w:rsidR="00940D9D" w:rsidRPr="00940D9D" w:rsidRDefault="00940D9D" w:rsidP="00940D9D">
      <w:pPr>
        <w:pStyle w:val="ListParagraph"/>
        <w:autoSpaceDE w:val="0"/>
        <w:autoSpaceDN w:val="0"/>
        <w:adjustRightInd w:val="0"/>
        <w:spacing w:after="0" w:line="300" w:lineRule="exact"/>
        <w:ind w:left="1080"/>
        <w:jc w:val="both"/>
        <w:rPr>
          <w:rFonts w:ascii="Arial" w:eastAsia="Calibri" w:hAnsi="Arial" w:cs="Arial"/>
          <w:b/>
          <w:bCs/>
          <w:sz w:val="28"/>
          <w:szCs w:val="28"/>
          <w:lang w:val="en-US"/>
        </w:rPr>
      </w:pPr>
    </w:p>
    <w:p w14:paraId="167B34EF" w14:textId="77777777" w:rsidR="001C4583" w:rsidRPr="001C4583" w:rsidRDefault="001C4583" w:rsidP="00D67526">
      <w:pPr>
        <w:autoSpaceDE w:val="0"/>
        <w:autoSpaceDN w:val="0"/>
        <w:adjustRightInd w:val="0"/>
        <w:spacing w:after="0" w:line="300" w:lineRule="exact"/>
        <w:jc w:val="both"/>
        <w:rPr>
          <w:rFonts w:ascii="Arial" w:eastAsia="Calibri" w:hAnsi="Arial" w:cs="Arial"/>
          <w:b/>
          <w:sz w:val="28"/>
          <w:szCs w:val="28"/>
          <w:lang w:val="bg-BG"/>
        </w:rPr>
      </w:pPr>
      <w:r w:rsidRPr="001C4583">
        <w:rPr>
          <w:rFonts w:ascii="Arial" w:eastAsia="Calibri" w:hAnsi="Arial" w:cs="Arial"/>
          <w:b/>
          <w:sz w:val="28"/>
          <w:szCs w:val="28"/>
          <w:lang w:val="bg-BG"/>
        </w:rPr>
        <w:t>1. Въведение</w:t>
      </w:r>
    </w:p>
    <w:p w14:paraId="0FAA6947" w14:textId="3018B996" w:rsidR="001C4583" w:rsidRPr="001C4583" w:rsidRDefault="001C4583" w:rsidP="00D67526">
      <w:pPr>
        <w:autoSpaceDE w:val="0"/>
        <w:autoSpaceDN w:val="0"/>
        <w:adjustRightInd w:val="0"/>
        <w:spacing w:after="0" w:line="300" w:lineRule="exact"/>
        <w:ind w:firstLine="567"/>
        <w:jc w:val="both"/>
        <w:rPr>
          <w:rFonts w:ascii="Arial" w:eastAsia="Calibri" w:hAnsi="Arial" w:cs="Arial"/>
          <w:bCs/>
          <w:i/>
          <w:sz w:val="24"/>
          <w:szCs w:val="24"/>
          <w:lang w:val="bg-BG"/>
        </w:rPr>
      </w:pPr>
      <w:r w:rsidRPr="001C4583">
        <w:rPr>
          <w:rFonts w:ascii="Arial" w:eastAsia="Calibri" w:hAnsi="Arial" w:cs="Arial"/>
          <w:bCs/>
          <w:sz w:val="24"/>
          <w:szCs w:val="24"/>
          <w:lang w:val="bg-BG"/>
        </w:rPr>
        <w:t>Стратегия 20</w:t>
      </w:r>
      <w:r w:rsidR="00C14D18">
        <w:rPr>
          <w:rFonts w:ascii="Arial" w:eastAsia="Calibri" w:hAnsi="Arial" w:cs="Arial"/>
          <w:bCs/>
          <w:sz w:val="24"/>
          <w:szCs w:val="24"/>
          <w:lang w:val="bg-BG"/>
        </w:rPr>
        <w:t>26</w:t>
      </w:r>
      <w:r w:rsidRPr="001C4583">
        <w:rPr>
          <w:rFonts w:ascii="Arial" w:eastAsia="Calibri" w:hAnsi="Arial" w:cs="Arial"/>
          <w:bCs/>
          <w:sz w:val="24"/>
          <w:szCs w:val="24"/>
          <w:lang w:val="bg-BG"/>
        </w:rPr>
        <w:t>-20</w:t>
      </w:r>
      <w:r w:rsidR="00C14D18">
        <w:rPr>
          <w:rFonts w:ascii="Arial" w:eastAsia="Calibri" w:hAnsi="Arial" w:cs="Arial"/>
          <w:bCs/>
          <w:sz w:val="24"/>
          <w:szCs w:val="24"/>
          <w:lang w:val="bg-BG"/>
        </w:rPr>
        <w:t>30</w:t>
      </w:r>
      <w:r w:rsidRPr="001C4583">
        <w:rPr>
          <w:rFonts w:ascii="Arial" w:eastAsia="Calibri" w:hAnsi="Arial" w:cs="Arial"/>
          <w:bCs/>
          <w:sz w:val="24"/>
          <w:szCs w:val="24"/>
          <w:lang w:val="bg-BG"/>
        </w:rPr>
        <w:t xml:space="preserve"> г. на </w:t>
      </w:r>
      <w:r w:rsidRPr="001C4583">
        <w:rPr>
          <w:rFonts w:ascii="Arial" w:eastAsia="Times New Roman" w:hAnsi="Arial" w:cs="Arial"/>
          <w:bCs/>
          <w:sz w:val="24"/>
          <w:szCs w:val="24"/>
          <w:lang w:val="bg-BG" w:eastAsia="bg-BG"/>
        </w:rPr>
        <w:t>Детска градина</w:t>
      </w:r>
      <w:r w:rsidR="00C14D18">
        <w:rPr>
          <w:rFonts w:ascii="Arial" w:eastAsia="Times New Roman" w:hAnsi="Arial" w:cs="Arial"/>
          <w:bCs/>
          <w:sz w:val="24"/>
          <w:szCs w:val="24"/>
          <w:lang w:val="bg-BG" w:eastAsia="bg-BG"/>
        </w:rPr>
        <w:t xml:space="preserve"> </w:t>
      </w:r>
      <w:r w:rsidR="003678A8">
        <w:rPr>
          <w:rFonts w:ascii="Arial" w:eastAsia="Times New Roman" w:hAnsi="Arial" w:cs="Arial"/>
          <w:bCs/>
          <w:sz w:val="24"/>
          <w:szCs w:val="24"/>
          <w:lang w:val="bg-BG" w:eastAsia="bg-BG"/>
        </w:rPr>
        <w:t xml:space="preserve"> </w:t>
      </w:r>
      <w:r w:rsidR="00C14D18">
        <w:rPr>
          <w:rFonts w:ascii="Arial" w:eastAsia="Times New Roman" w:hAnsi="Arial" w:cs="Arial"/>
          <w:bCs/>
          <w:sz w:val="24"/>
          <w:szCs w:val="24"/>
          <w:lang w:val="bg-BG" w:eastAsia="bg-BG"/>
        </w:rPr>
        <w:t xml:space="preserve">4 </w:t>
      </w:r>
      <w:r w:rsidRPr="001C4583">
        <w:rPr>
          <w:rFonts w:ascii="Arial" w:eastAsia="Calibri" w:hAnsi="Arial" w:cs="Arial"/>
          <w:bCs/>
          <w:sz w:val="24"/>
          <w:szCs w:val="24"/>
          <w:lang w:val="bg-BG"/>
        </w:rPr>
        <w:t xml:space="preserve"> „</w:t>
      </w:r>
      <w:r w:rsidR="00C14D18">
        <w:rPr>
          <w:rFonts w:ascii="Arial" w:eastAsia="Calibri" w:hAnsi="Arial" w:cs="Arial"/>
          <w:bCs/>
          <w:sz w:val="24"/>
          <w:szCs w:val="24"/>
          <w:lang w:val="bg-BG"/>
        </w:rPr>
        <w:t>Калинка</w:t>
      </w:r>
      <w:r w:rsidRPr="001C4583">
        <w:rPr>
          <w:rFonts w:ascii="Arial" w:eastAsia="Calibri" w:hAnsi="Arial" w:cs="Arial"/>
          <w:bCs/>
          <w:sz w:val="24"/>
          <w:szCs w:val="24"/>
          <w:lang w:val="bg-BG"/>
        </w:rPr>
        <w:t>”, гр.</w:t>
      </w:r>
      <w:r w:rsidR="008F2D74">
        <w:rPr>
          <w:rFonts w:ascii="Arial" w:eastAsia="Calibri" w:hAnsi="Arial" w:cs="Arial"/>
          <w:bCs/>
          <w:sz w:val="24"/>
          <w:szCs w:val="24"/>
          <w:lang w:val="bg-BG"/>
        </w:rPr>
        <w:t xml:space="preserve"> </w:t>
      </w:r>
      <w:r w:rsidR="00C14D18">
        <w:rPr>
          <w:rFonts w:ascii="Arial" w:eastAsia="Calibri" w:hAnsi="Arial" w:cs="Arial"/>
          <w:bCs/>
          <w:sz w:val="24"/>
          <w:szCs w:val="24"/>
          <w:lang w:val="bg-BG"/>
        </w:rPr>
        <w:t>Монтана</w:t>
      </w:r>
      <w:r w:rsidRPr="001C4583">
        <w:rPr>
          <w:rFonts w:ascii="Arial" w:eastAsia="Calibri" w:hAnsi="Arial" w:cs="Arial"/>
          <w:bCs/>
          <w:sz w:val="24"/>
          <w:szCs w:val="24"/>
          <w:lang w:val="bg-BG"/>
        </w:rPr>
        <w:t xml:space="preserve"> е система от педагогически идеи, начините за реализирането им и очакваните резултати, определящи актуалните цели и перспективи в развитието на детската градина за посочения период. </w:t>
      </w:r>
      <w:r w:rsidRPr="001C4583">
        <w:rPr>
          <w:rFonts w:ascii="Arial" w:eastAsia="Calibri" w:hAnsi="Arial" w:cs="Arial"/>
          <w:bCs/>
          <w:i/>
          <w:sz w:val="24"/>
          <w:szCs w:val="24"/>
          <w:lang w:val="bg-BG"/>
        </w:rPr>
        <w:t>Тя се основава на принципите на ЗПУО в съответствие с изискванията на чл. 263, ал. 4 и ал. 5</w:t>
      </w:r>
      <w:r w:rsidRPr="001C4583">
        <w:rPr>
          <w:rFonts w:ascii="Arial" w:eastAsia="Calibri" w:hAnsi="Arial" w:cs="Arial"/>
          <w:bCs/>
          <w:i/>
          <w:color w:val="00B050"/>
          <w:sz w:val="24"/>
          <w:szCs w:val="24"/>
          <w:lang w:val="bg-BG"/>
        </w:rPr>
        <w:t xml:space="preserve"> </w:t>
      </w:r>
      <w:r w:rsidRPr="001C4583">
        <w:rPr>
          <w:rFonts w:ascii="Arial" w:eastAsia="Calibri" w:hAnsi="Arial" w:cs="Arial"/>
          <w:bCs/>
          <w:i/>
          <w:sz w:val="24"/>
          <w:szCs w:val="24"/>
          <w:lang w:val="bg-BG"/>
        </w:rPr>
        <w:t>от ЗПУО; държавните образователни стандарти; приоритети на МОН; Европейска рамка за ранно детско развитие и е съобразена със спецификата на образователната институция.</w:t>
      </w:r>
    </w:p>
    <w:p w14:paraId="179581F7" w14:textId="5E8D6481" w:rsidR="001C4583" w:rsidRPr="001C4583" w:rsidRDefault="001C4583" w:rsidP="00D67526">
      <w:pPr>
        <w:autoSpaceDE w:val="0"/>
        <w:autoSpaceDN w:val="0"/>
        <w:adjustRightInd w:val="0"/>
        <w:spacing w:after="0" w:line="276" w:lineRule="auto"/>
        <w:ind w:firstLine="397"/>
        <w:jc w:val="both"/>
        <w:rPr>
          <w:rFonts w:ascii="Arial" w:eastAsia="Calibri" w:hAnsi="Arial" w:cs="Arial"/>
          <w:bCs/>
          <w:sz w:val="24"/>
          <w:szCs w:val="24"/>
          <w:lang w:val="bg-BG"/>
        </w:rPr>
      </w:pPr>
      <w:r w:rsidRPr="001C4583">
        <w:rPr>
          <w:rFonts w:ascii="Arial" w:eastAsia="Calibri" w:hAnsi="Arial" w:cs="Arial"/>
          <w:bCs/>
          <w:sz w:val="24"/>
          <w:szCs w:val="24"/>
          <w:lang w:val="bg-BG"/>
        </w:rPr>
        <w:t>Опира се на миналия положителен опит и начертава ориентировъчна основа за развитие на детската ин</w:t>
      </w:r>
      <w:r w:rsidR="008F2D74">
        <w:rPr>
          <w:rFonts w:ascii="Arial" w:eastAsia="Calibri" w:hAnsi="Arial" w:cs="Arial"/>
          <w:bCs/>
          <w:sz w:val="24"/>
          <w:szCs w:val="24"/>
          <w:lang w:val="bg-BG"/>
        </w:rPr>
        <w:t>с</w:t>
      </w:r>
      <w:r w:rsidRPr="001C4583">
        <w:rPr>
          <w:rFonts w:ascii="Arial" w:eastAsia="Calibri" w:hAnsi="Arial" w:cs="Arial"/>
          <w:bCs/>
          <w:sz w:val="24"/>
          <w:szCs w:val="24"/>
          <w:lang w:val="bg-BG"/>
        </w:rPr>
        <w:t xml:space="preserve">титуция, като търси ресурс и потенциал за осъществяването им, очертава силни и слаби страни на дейността и установява принципите и възможностите за успешна реализация. </w:t>
      </w:r>
    </w:p>
    <w:p w14:paraId="5DA7AAE8" w14:textId="77777777" w:rsidR="001C4583" w:rsidRPr="001C4583" w:rsidRDefault="001C4583" w:rsidP="00D67526">
      <w:pPr>
        <w:autoSpaceDE w:val="0"/>
        <w:autoSpaceDN w:val="0"/>
        <w:adjustRightInd w:val="0"/>
        <w:spacing w:after="0" w:line="276" w:lineRule="auto"/>
        <w:ind w:firstLine="397"/>
        <w:jc w:val="both"/>
        <w:rPr>
          <w:rFonts w:ascii="Arial" w:eastAsia="Calibri" w:hAnsi="Arial" w:cs="Arial"/>
          <w:bCs/>
          <w:sz w:val="24"/>
          <w:szCs w:val="24"/>
          <w:lang w:val="bg-BG"/>
        </w:rPr>
      </w:pPr>
      <w:r w:rsidRPr="001C4583">
        <w:rPr>
          <w:rFonts w:ascii="Arial" w:eastAsia="Calibri" w:hAnsi="Arial" w:cs="Arial"/>
          <w:bCs/>
          <w:sz w:val="24"/>
          <w:szCs w:val="24"/>
          <w:lang w:val="bg-BG"/>
        </w:rPr>
        <w:t>Стратегията ще даде възможност да се утвърдят условия за реализиране на система от управленски, административни и педагогически дейности, залегнали в нея и съобразени с традициите, социално-икономическите условия и съвременните образователни идеи, да се утвърди авторитета на детската градина като институция, отговаряща на потребностите на обществото и европейските образователни изисквания.</w:t>
      </w:r>
    </w:p>
    <w:p w14:paraId="04547FBE" w14:textId="3F948536" w:rsidR="001C4583" w:rsidRPr="001C4583" w:rsidRDefault="001C4583" w:rsidP="00D67526">
      <w:pPr>
        <w:autoSpaceDE w:val="0"/>
        <w:autoSpaceDN w:val="0"/>
        <w:adjustRightInd w:val="0"/>
        <w:spacing w:after="0" w:line="276" w:lineRule="auto"/>
        <w:ind w:firstLine="397"/>
        <w:jc w:val="both"/>
        <w:rPr>
          <w:rFonts w:ascii="Arial" w:eastAsia="Calibri" w:hAnsi="Arial" w:cs="Arial"/>
          <w:bCs/>
          <w:sz w:val="24"/>
          <w:szCs w:val="24"/>
          <w:lang w:val="bg-BG"/>
        </w:rPr>
      </w:pPr>
      <w:r w:rsidRPr="001C4583">
        <w:rPr>
          <w:rFonts w:ascii="Arial" w:eastAsia="Calibri" w:hAnsi="Arial" w:cs="Arial"/>
          <w:bCs/>
          <w:sz w:val="24"/>
          <w:szCs w:val="24"/>
          <w:lang w:val="bg-BG"/>
        </w:rPr>
        <w:t xml:space="preserve">Стратегия за развитие на </w:t>
      </w:r>
      <w:r w:rsidRPr="001C4583">
        <w:rPr>
          <w:rFonts w:ascii="Arial" w:eastAsia="Times New Roman" w:hAnsi="Arial" w:cs="Arial"/>
          <w:bCs/>
          <w:sz w:val="24"/>
          <w:szCs w:val="24"/>
          <w:lang w:val="bg-BG" w:eastAsia="bg-BG"/>
        </w:rPr>
        <w:t>Детска градина</w:t>
      </w:r>
      <w:r w:rsidR="00C14D18">
        <w:rPr>
          <w:rFonts w:ascii="Arial" w:eastAsia="Times New Roman" w:hAnsi="Arial" w:cs="Arial"/>
          <w:bCs/>
          <w:sz w:val="24"/>
          <w:szCs w:val="24"/>
          <w:lang w:val="bg-BG" w:eastAsia="bg-BG"/>
        </w:rPr>
        <w:t xml:space="preserve"> </w:t>
      </w:r>
      <w:r w:rsidR="003678A8">
        <w:rPr>
          <w:rFonts w:ascii="Arial" w:eastAsia="Times New Roman" w:hAnsi="Arial" w:cs="Arial"/>
          <w:bCs/>
          <w:sz w:val="24"/>
          <w:szCs w:val="24"/>
          <w:lang w:val="bg-BG" w:eastAsia="bg-BG"/>
        </w:rPr>
        <w:t xml:space="preserve"> </w:t>
      </w:r>
      <w:r w:rsidR="00C14D18">
        <w:rPr>
          <w:rFonts w:ascii="Arial" w:eastAsia="Times New Roman" w:hAnsi="Arial" w:cs="Arial"/>
          <w:bCs/>
          <w:sz w:val="24"/>
          <w:szCs w:val="24"/>
          <w:lang w:val="bg-BG" w:eastAsia="bg-BG"/>
        </w:rPr>
        <w:t>4</w:t>
      </w:r>
      <w:r w:rsidRPr="001C4583">
        <w:rPr>
          <w:rFonts w:ascii="Arial" w:eastAsia="Calibri" w:hAnsi="Arial" w:cs="Arial"/>
          <w:bCs/>
          <w:sz w:val="24"/>
          <w:szCs w:val="24"/>
          <w:lang w:val="bg-BG"/>
        </w:rPr>
        <w:t xml:space="preserve"> „</w:t>
      </w:r>
      <w:r w:rsidR="00C14D18">
        <w:rPr>
          <w:rFonts w:ascii="Arial" w:eastAsia="Calibri" w:hAnsi="Arial" w:cs="Arial"/>
          <w:bCs/>
          <w:sz w:val="24"/>
          <w:szCs w:val="24"/>
          <w:lang w:val="bg-BG"/>
        </w:rPr>
        <w:t>Калинка</w:t>
      </w:r>
      <w:r w:rsidRPr="001C4583">
        <w:rPr>
          <w:rFonts w:ascii="Arial" w:eastAsia="Calibri" w:hAnsi="Arial" w:cs="Arial"/>
          <w:bCs/>
          <w:sz w:val="24"/>
          <w:szCs w:val="24"/>
          <w:lang w:val="bg-BG"/>
        </w:rPr>
        <w:t>”, гр.</w:t>
      </w:r>
      <w:r w:rsidR="008F2D74">
        <w:rPr>
          <w:rFonts w:ascii="Arial" w:eastAsia="Calibri" w:hAnsi="Arial" w:cs="Arial"/>
          <w:bCs/>
          <w:sz w:val="24"/>
          <w:szCs w:val="24"/>
          <w:lang w:val="bg-BG"/>
        </w:rPr>
        <w:t xml:space="preserve"> </w:t>
      </w:r>
      <w:r w:rsidR="00C14D18">
        <w:rPr>
          <w:rFonts w:ascii="Arial" w:eastAsia="Calibri" w:hAnsi="Arial" w:cs="Arial"/>
          <w:bCs/>
          <w:sz w:val="24"/>
          <w:szCs w:val="24"/>
          <w:lang w:val="bg-BG"/>
        </w:rPr>
        <w:t xml:space="preserve">Монтана </w:t>
      </w:r>
      <w:r w:rsidRPr="001C4583">
        <w:rPr>
          <w:rFonts w:ascii="Arial" w:eastAsia="Calibri" w:hAnsi="Arial" w:cs="Arial"/>
          <w:bCs/>
          <w:sz w:val="24"/>
          <w:szCs w:val="24"/>
          <w:lang w:val="bg-BG"/>
        </w:rPr>
        <w:t>е съвкупност от взаимосвързани мисия, визия, принципи, дейности и цели, определящи нейната структура и съдържание.</w:t>
      </w:r>
    </w:p>
    <w:p w14:paraId="38B5605C" w14:textId="77777777" w:rsidR="001C4583" w:rsidRPr="001C4583" w:rsidRDefault="001C4583" w:rsidP="00D67526">
      <w:pPr>
        <w:autoSpaceDE w:val="0"/>
        <w:autoSpaceDN w:val="0"/>
        <w:adjustRightInd w:val="0"/>
        <w:spacing w:after="0" w:line="276" w:lineRule="auto"/>
        <w:ind w:firstLine="397"/>
        <w:jc w:val="both"/>
        <w:rPr>
          <w:rFonts w:ascii="Arial" w:eastAsia="Calibri" w:hAnsi="Arial" w:cs="Arial"/>
          <w:sz w:val="24"/>
          <w:lang w:val="bg-BG"/>
        </w:rPr>
      </w:pPr>
    </w:p>
    <w:p w14:paraId="213E7613" w14:textId="1457F05F" w:rsidR="001C4583" w:rsidRPr="00311EF6" w:rsidRDefault="001C4583" w:rsidP="00D67526">
      <w:pPr>
        <w:autoSpaceDE w:val="0"/>
        <w:autoSpaceDN w:val="0"/>
        <w:adjustRightInd w:val="0"/>
        <w:spacing w:after="0" w:line="276" w:lineRule="auto"/>
        <w:jc w:val="both"/>
        <w:rPr>
          <w:rFonts w:ascii="Arial" w:eastAsia="Calibri" w:hAnsi="Arial" w:cs="Arial"/>
          <w:b/>
          <w:sz w:val="28"/>
          <w:szCs w:val="28"/>
          <w:lang w:val="en-US"/>
        </w:rPr>
      </w:pPr>
      <w:r w:rsidRPr="001C4583">
        <w:rPr>
          <w:rFonts w:ascii="Arial" w:eastAsia="Calibri" w:hAnsi="Arial" w:cs="Arial"/>
          <w:b/>
          <w:sz w:val="28"/>
          <w:szCs w:val="28"/>
          <w:lang w:val="bg-BG"/>
        </w:rPr>
        <w:t>2. Нормативна база за създаване на Стратегията</w:t>
      </w:r>
    </w:p>
    <w:p w14:paraId="6CB90970" w14:textId="77777777" w:rsidR="00C14D18" w:rsidRPr="001C4583" w:rsidRDefault="00C14D18" w:rsidP="00D67526">
      <w:pPr>
        <w:autoSpaceDE w:val="0"/>
        <w:autoSpaceDN w:val="0"/>
        <w:adjustRightInd w:val="0"/>
        <w:spacing w:after="0" w:line="276" w:lineRule="auto"/>
        <w:jc w:val="both"/>
        <w:rPr>
          <w:rFonts w:ascii="Arial" w:eastAsia="Calibri" w:hAnsi="Arial" w:cs="Arial"/>
          <w:b/>
          <w:sz w:val="28"/>
          <w:szCs w:val="28"/>
          <w:lang w:val="bg-BG"/>
        </w:rPr>
      </w:pPr>
    </w:p>
    <w:p w14:paraId="00C17A1D" w14:textId="3FC73AAA" w:rsidR="00CD0A64" w:rsidRDefault="001C4583" w:rsidP="00CD0A64">
      <w:pPr>
        <w:autoSpaceDE w:val="0"/>
        <w:autoSpaceDN w:val="0"/>
        <w:adjustRightInd w:val="0"/>
        <w:spacing w:after="0" w:line="276" w:lineRule="auto"/>
        <w:ind w:firstLine="567"/>
        <w:jc w:val="both"/>
        <w:rPr>
          <w:rFonts w:ascii="Arial" w:eastAsia="Calibri" w:hAnsi="Arial" w:cs="Arial"/>
          <w:sz w:val="24"/>
          <w:lang w:val="bg-BG"/>
        </w:rPr>
      </w:pPr>
      <w:r w:rsidRPr="001C4583">
        <w:rPr>
          <w:rFonts w:ascii="Arial" w:eastAsia="Calibri" w:hAnsi="Arial" w:cs="Arial"/>
          <w:sz w:val="24"/>
          <w:lang w:val="bg-BG"/>
        </w:rPr>
        <w:t xml:space="preserve">Образователната политика на </w:t>
      </w:r>
      <w:r w:rsidRPr="001C4583">
        <w:rPr>
          <w:rFonts w:ascii="Arial" w:eastAsia="Times New Roman" w:hAnsi="Arial" w:cs="Arial"/>
          <w:bCs/>
          <w:sz w:val="24"/>
          <w:szCs w:val="24"/>
          <w:lang w:val="bg-BG" w:eastAsia="bg-BG"/>
        </w:rPr>
        <w:t>Детска градина</w:t>
      </w:r>
      <w:r w:rsidR="00C14D18">
        <w:rPr>
          <w:rFonts w:ascii="Arial" w:eastAsia="Times New Roman" w:hAnsi="Arial" w:cs="Arial"/>
          <w:bCs/>
          <w:sz w:val="24"/>
          <w:szCs w:val="24"/>
          <w:lang w:val="bg-BG" w:eastAsia="bg-BG"/>
        </w:rPr>
        <w:t xml:space="preserve"> </w:t>
      </w:r>
      <w:r w:rsidR="003678A8">
        <w:rPr>
          <w:rFonts w:ascii="Arial" w:eastAsia="Times New Roman" w:hAnsi="Arial" w:cs="Arial"/>
          <w:bCs/>
          <w:sz w:val="24"/>
          <w:szCs w:val="24"/>
          <w:lang w:val="bg-BG" w:eastAsia="bg-BG"/>
        </w:rPr>
        <w:t xml:space="preserve"> </w:t>
      </w:r>
      <w:r w:rsidR="00C14D18">
        <w:rPr>
          <w:rFonts w:ascii="Arial" w:eastAsia="Times New Roman" w:hAnsi="Arial" w:cs="Arial"/>
          <w:bCs/>
          <w:sz w:val="24"/>
          <w:szCs w:val="24"/>
          <w:lang w:val="bg-BG" w:eastAsia="bg-BG"/>
        </w:rPr>
        <w:t>4</w:t>
      </w:r>
      <w:r w:rsidRPr="001C4583">
        <w:rPr>
          <w:rFonts w:ascii="Arial" w:eastAsia="Calibri" w:hAnsi="Arial" w:cs="Arial"/>
          <w:sz w:val="24"/>
          <w:lang w:val="bg-BG"/>
        </w:rPr>
        <w:t xml:space="preserve"> </w:t>
      </w:r>
      <w:r w:rsidR="00C14D18">
        <w:rPr>
          <w:rFonts w:ascii="Arial" w:eastAsia="Calibri" w:hAnsi="Arial" w:cs="Arial"/>
          <w:sz w:val="24"/>
          <w:lang w:val="bg-BG"/>
        </w:rPr>
        <w:t>„Калин</w:t>
      </w:r>
      <w:r w:rsidR="00845B8D">
        <w:rPr>
          <w:rFonts w:ascii="Arial" w:eastAsia="Calibri" w:hAnsi="Arial" w:cs="Arial"/>
          <w:sz w:val="24"/>
          <w:lang w:val="bg-BG"/>
        </w:rPr>
        <w:t>к</w:t>
      </w:r>
      <w:r w:rsidR="00C14D18">
        <w:rPr>
          <w:rFonts w:ascii="Arial" w:eastAsia="Calibri" w:hAnsi="Arial" w:cs="Arial"/>
          <w:sz w:val="24"/>
          <w:lang w:val="bg-BG"/>
        </w:rPr>
        <w:t>а</w:t>
      </w:r>
      <w:r w:rsidRPr="001C4583">
        <w:rPr>
          <w:rFonts w:ascii="Arial" w:eastAsia="Calibri" w:hAnsi="Arial" w:cs="Arial"/>
          <w:sz w:val="24"/>
          <w:lang w:val="bg-BG"/>
        </w:rPr>
        <w:t>”, гр.</w:t>
      </w:r>
      <w:r w:rsidR="00845B8D">
        <w:rPr>
          <w:rFonts w:ascii="Arial" w:eastAsia="Calibri" w:hAnsi="Arial" w:cs="Arial"/>
          <w:sz w:val="24"/>
          <w:lang w:val="bg-BG"/>
        </w:rPr>
        <w:t xml:space="preserve"> </w:t>
      </w:r>
      <w:r w:rsidR="00C14D18">
        <w:rPr>
          <w:rFonts w:ascii="Arial" w:eastAsia="Calibri" w:hAnsi="Arial" w:cs="Arial"/>
          <w:sz w:val="24"/>
          <w:lang w:val="bg-BG"/>
        </w:rPr>
        <w:t>Монтана</w:t>
      </w:r>
      <w:r w:rsidRPr="001C4583">
        <w:rPr>
          <w:rFonts w:ascii="Arial" w:eastAsia="Calibri" w:hAnsi="Arial" w:cs="Arial"/>
          <w:sz w:val="24"/>
          <w:lang w:val="bg-BG"/>
        </w:rPr>
        <w:t xml:space="preserve"> е част от актуалната държавна образователна политика, отнасяща се до предучилищното образование. Дейностите в институцията са съобразени с действащите нормативни документи, стратегии, национални и оперативни програми:</w:t>
      </w:r>
    </w:p>
    <w:p w14:paraId="4642D567" w14:textId="77777777" w:rsidR="00CD0A64" w:rsidRDefault="001C4583" w:rsidP="00CD0A64">
      <w:pPr>
        <w:pStyle w:val="ListParagraph"/>
        <w:numPr>
          <w:ilvl w:val="0"/>
          <w:numId w:val="19"/>
        </w:numPr>
        <w:autoSpaceDE w:val="0"/>
        <w:autoSpaceDN w:val="0"/>
        <w:adjustRightInd w:val="0"/>
        <w:spacing w:after="0" w:line="276" w:lineRule="auto"/>
        <w:jc w:val="both"/>
        <w:rPr>
          <w:rFonts w:ascii="Arial" w:eastAsia="Calibri" w:hAnsi="Arial" w:cs="Arial"/>
          <w:sz w:val="24"/>
          <w:lang w:val="bg-BG"/>
        </w:rPr>
      </w:pPr>
      <w:r w:rsidRPr="00CD0A64">
        <w:rPr>
          <w:rFonts w:ascii="Arial" w:eastAsia="Calibri" w:hAnsi="Arial" w:cs="Arial"/>
          <w:i/>
          <w:sz w:val="24"/>
          <w:szCs w:val="24"/>
          <w:lang w:val="bg-BG"/>
        </w:rPr>
        <w:t>Закон за предучилищното и училищното образование</w:t>
      </w:r>
      <w:r w:rsidR="00845B8D" w:rsidRPr="00CD0A64">
        <w:rPr>
          <w:rFonts w:ascii="Arial" w:eastAsia="Calibri" w:hAnsi="Arial" w:cs="Arial"/>
          <w:i/>
          <w:sz w:val="24"/>
          <w:szCs w:val="24"/>
          <w:lang w:val="bg-BG"/>
        </w:rPr>
        <w:t xml:space="preserve"> </w:t>
      </w:r>
      <w:r w:rsidRPr="00CD0A64">
        <w:rPr>
          <w:rFonts w:ascii="Arial" w:eastAsia="Calibri" w:hAnsi="Arial" w:cs="Arial"/>
          <w:i/>
          <w:sz w:val="24"/>
          <w:szCs w:val="24"/>
          <w:lang w:val="bg-BG"/>
        </w:rPr>
        <w:t>в сила от</w:t>
      </w:r>
      <w:r w:rsidR="00845B8D" w:rsidRPr="00CD0A64">
        <w:rPr>
          <w:rFonts w:ascii="Arial" w:eastAsia="Calibri" w:hAnsi="Arial" w:cs="Arial"/>
          <w:i/>
          <w:sz w:val="24"/>
          <w:szCs w:val="24"/>
          <w:lang w:val="bg-BG"/>
        </w:rPr>
        <w:t xml:space="preserve"> </w:t>
      </w:r>
      <w:r w:rsidRPr="00CD0A64">
        <w:rPr>
          <w:rFonts w:ascii="Arial" w:eastAsia="Calibri" w:hAnsi="Arial" w:cs="Arial"/>
          <w:i/>
          <w:sz w:val="24"/>
          <w:szCs w:val="24"/>
          <w:lang w:val="bg-BG"/>
        </w:rPr>
        <w:t>01.08.2016 г., посл. изм. и доп. ДВ, бр. 11 от 02.02.2023 г.</w:t>
      </w:r>
      <w:r w:rsidR="00845B8D" w:rsidRPr="00CD0A64">
        <w:rPr>
          <w:rFonts w:ascii="Arial" w:eastAsia="Calibri" w:hAnsi="Arial" w:cs="Arial"/>
          <w:i/>
          <w:sz w:val="24"/>
          <w:szCs w:val="24"/>
          <w:lang w:val="bg-BG"/>
        </w:rPr>
        <w:t>;</w:t>
      </w:r>
    </w:p>
    <w:p w14:paraId="1CE167BF" w14:textId="77777777" w:rsidR="00CD0A64" w:rsidRDefault="001C4583" w:rsidP="00CD0A64">
      <w:pPr>
        <w:pStyle w:val="ListParagraph"/>
        <w:numPr>
          <w:ilvl w:val="0"/>
          <w:numId w:val="19"/>
        </w:numPr>
        <w:autoSpaceDE w:val="0"/>
        <w:autoSpaceDN w:val="0"/>
        <w:adjustRightInd w:val="0"/>
        <w:spacing w:after="0" w:line="276" w:lineRule="auto"/>
        <w:jc w:val="both"/>
        <w:rPr>
          <w:rFonts w:ascii="Arial" w:eastAsia="Calibri" w:hAnsi="Arial" w:cs="Arial"/>
          <w:sz w:val="24"/>
          <w:lang w:val="bg-BG"/>
        </w:rPr>
      </w:pPr>
      <w:r w:rsidRPr="00CD0A64">
        <w:rPr>
          <w:rFonts w:ascii="Arial" w:eastAsia="Calibri" w:hAnsi="Arial" w:cs="Arial"/>
          <w:i/>
          <w:sz w:val="24"/>
          <w:szCs w:val="24"/>
          <w:lang w:val="bg-BG"/>
        </w:rPr>
        <w:t>Закон за закрила на детето</w:t>
      </w:r>
      <w:r w:rsidR="00845B8D" w:rsidRPr="00CD0A64">
        <w:rPr>
          <w:rFonts w:ascii="Arial" w:eastAsia="Calibri" w:hAnsi="Arial" w:cs="Arial"/>
          <w:i/>
          <w:sz w:val="24"/>
          <w:szCs w:val="24"/>
          <w:lang w:val="bg-BG"/>
        </w:rPr>
        <w:t>;</w:t>
      </w:r>
    </w:p>
    <w:p w14:paraId="67BC7AEB" w14:textId="77777777" w:rsidR="00CD0A64" w:rsidRDefault="001C4583" w:rsidP="00CD0A64">
      <w:pPr>
        <w:pStyle w:val="ListParagraph"/>
        <w:numPr>
          <w:ilvl w:val="0"/>
          <w:numId w:val="19"/>
        </w:numPr>
        <w:autoSpaceDE w:val="0"/>
        <w:autoSpaceDN w:val="0"/>
        <w:adjustRightInd w:val="0"/>
        <w:spacing w:after="0" w:line="276" w:lineRule="auto"/>
        <w:jc w:val="both"/>
        <w:rPr>
          <w:rFonts w:ascii="Arial" w:eastAsia="Calibri" w:hAnsi="Arial" w:cs="Arial"/>
          <w:sz w:val="24"/>
          <w:lang w:val="bg-BG"/>
        </w:rPr>
      </w:pPr>
      <w:r w:rsidRPr="00CD0A64">
        <w:rPr>
          <w:rFonts w:ascii="Arial" w:eastAsia="Calibri" w:hAnsi="Arial" w:cs="Arial"/>
          <w:i/>
          <w:sz w:val="24"/>
          <w:szCs w:val="24"/>
          <w:lang w:val="bg-BG"/>
        </w:rPr>
        <w:t>Закон за здравето</w:t>
      </w:r>
      <w:r w:rsidR="00845B8D" w:rsidRPr="00CD0A64">
        <w:rPr>
          <w:rFonts w:ascii="Arial" w:eastAsia="Calibri" w:hAnsi="Arial" w:cs="Arial"/>
          <w:i/>
          <w:sz w:val="24"/>
          <w:szCs w:val="24"/>
          <w:lang w:val="bg-BG"/>
        </w:rPr>
        <w:t>;</w:t>
      </w:r>
    </w:p>
    <w:p w14:paraId="1D6C1101" w14:textId="77777777" w:rsidR="00CD0A64" w:rsidRDefault="001C4583" w:rsidP="00CD0A64">
      <w:pPr>
        <w:pStyle w:val="ListParagraph"/>
        <w:numPr>
          <w:ilvl w:val="0"/>
          <w:numId w:val="19"/>
        </w:numPr>
        <w:autoSpaceDE w:val="0"/>
        <w:autoSpaceDN w:val="0"/>
        <w:adjustRightInd w:val="0"/>
        <w:spacing w:after="0" w:line="276" w:lineRule="auto"/>
        <w:jc w:val="both"/>
        <w:rPr>
          <w:rFonts w:ascii="Arial" w:eastAsia="Calibri" w:hAnsi="Arial" w:cs="Arial"/>
          <w:sz w:val="24"/>
          <w:lang w:val="bg-BG"/>
        </w:rPr>
      </w:pPr>
      <w:r w:rsidRPr="00CD0A64">
        <w:rPr>
          <w:rFonts w:ascii="Arial" w:eastAsia="Calibri" w:hAnsi="Arial" w:cs="Arial"/>
          <w:i/>
          <w:sz w:val="24"/>
          <w:szCs w:val="24"/>
          <w:lang w:val="bg-BG"/>
        </w:rPr>
        <w:t>Закон за защита от дискриминация</w:t>
      </w:r>
      <w:r w:rsidR="00845B8D" w:rsidRPr="00CD0A64">
        <w:rPr>
          <w:rFonts w:ascii="Arial" w:eastAsia="Calibri" w:hAnsi="Arial" w:cs="Arial"/>
          <w:i/>
          <w:sz w:val="24"/>
          <w:szCs w:val="24"/>
          <w:lang w:val="bg-BG"/>
        </w:rPr>
        <w:t>;</w:t>
      </w:r>
    </w:p>
    <w:p w14:paraId="2B203FCE" w14:textId="77777777" w:rsidR="00CD0A64" w:rsidRDefault="001C4583" w:rsidP="00CD0A64">
      <w:pPr>
        <w:pStyle w:val="ListParagraph"/>
        <w:numPr>
          <w:ilvl w:val="0"/>
          <w:numId w:val="19"/>
        </w:numPr>
        <w:autoSpaceDE w:val="0"/>
        <w:autoSpaceDN w:val="0"/>
        <w:adjustRightInd w:val="0"/>
        <w:spacing w:after="0" w:line="276" w:lineRule="auto"/>
        <w:jc w:val="both"/>
        <w:rPr>
          <w:rFonts w:ascii="Arial" w:eastAsia="Calibri" w:hAnsi="Arial" w:cs="Arial"/>
          <w:sz w:val="24"/>
          <w:lang w:val="bg-BG"/>
        </w:rPr>
      </w:pPr>
      <w:r w:rsidRPr="00CD0A64">
        <w:rPr>
          <w:rFonts w:ascii="Arial" w:eastAsia="Calibri" w:hAnsi="Arial" w:cs="Arial"/>
          <w:i/>
          <w:sz w:val="24"/>
          <w:szCs w:val="24"/>
          <w:lang w:val="bg-BG"/>
        </w:rPr>
        <w:t>Етичен кодекс на работещите с деца</w:t>
      </w:r>
      <w:r w:rsidR="00845B8D" w:rsidRPr="00CD0A64">
        <w:rPr>
          <w:rFonts w:ascii="Arial" w:eastAsia="Calibri" w:hAnsi="Arial" w:cs="Arial"/>
          <w:i/>
          <w:sz w:val="24"/>
          <w:szCs w:val="24"/>
          <w:lang w:val="bg-BG"/>
        </w:rPr>
        <w:t>;</w:t>
      </w:r>
    </w:p>
    <w:p w14:paraId="7DF02596" w14:textId="77777777" w:rsidR="00CD0A64" w:rsidRDefault="001C4583" w:rsidP="00CD0A64">
      <w:pPr>
        <w:pStyle w:val="ListParagraph"/>
        <w:numPr>
          <w:ilvl w:val="0"/>
          <w:numId w:val="19"/>
        </w:numPr>
        <w:autoSpaceDE w:val="0"/>
        <w:autoSpaceDN w:val="0"/>
        <w:adjustRightInd w:val="0"/>
        <w:spacing w:after="0" w:line="276" w:lineRule="auto"/>
        <w:jc w:val="both"/>
        <w:rPr>
          <w:rFonts w:ascii="Arial" w:eastAsia="Calibri" w:hAnsi="Arial" w:cs="Arial"/>
          <w:sz w:val="24"/>
          <w:lang w:val="bg-BG"/>
        </w:rPr>
      </w:pPr>
      <w:r w:rsidRPr="00CD0A64">
        <w:rPr>
          <w:rFonts w:ascii="Arial" w:eastAsia="Calibri" w:hAnsi="Arial" w:cs="Arial"/>
          <w:i/>
          <w:sz w:val="24"/>
          <w:szCs w:val="24"/>
          <w:lang w:val="bg-BG"/>
        </w:rPr>
        <w:t>Конвенция на ООН за правата на детето</w:t>
      </w:r>
      <w:r w:rsidR="00845B8D" w:rsidRPr="00CD0A64">
        <w:rPr>
          <w:rFonts w:ascii="Arial" w:eastAsia="Calibri" w:hAnsi="Arial" w:cs="Arial"/>
          <w:i/>
          <w:sz w:val="24"/>
          <w:szCs w:val="24"/>
          <w:lang w:val="bg-BG"/>
        </w:rPr>
        <w:t>;</w:t>
      </w:r>
    </w:p>
    <w:p w14:paraId="27A32B39" w14:textId="77777777" w:rsidR="00CD0A64" w:rsidRPr="00CD0A64" w:rsidRDefault="001C4583" w:rsidP="00CD0A64">
      <w:pPr>
        <w:pStyle w:val="ListParagraph"/>
        <w:numPr>
          <w:ilvl w:val="0"/>
          <w:numId w:val="19"/>
        </w:numPr>
        <w:autoSpaceDE w:val="0"/>
        <w:autoSpaceDN w:val="0"/>
        <w:adjustRightInd w:val="0"/>
        <w:spacing w:after="0" w:line="276" w:lineRule="auto"/>
        <w:jc w:val="both"/>
        <w:rPr>
          <w:rFonts w:ascii="Arial" w:eastAsia="Calibri" w:hAnsi="Arial" w:cs="Arial"/>
          <w:sz w:val="24"/>
          <w:lang w:val="bg-BG"/>
        </w:rPr>
      </w:pPr>
      <w:r w:rsidRPr="00CD0A64">
        <w:rPr>
          <w:rFonts w:ascii="Arial" w:eastAsia="Calibri" w:hAnsi="Arial" w:cs="Arial"/>
          <w:i/>
          <w:sz w:val="24"/>
          <w:szCs w:val="24"/>
          <w:lang w:val="bg-BG"/>
        </w:rPr>
        <w:t>Кодекс на труда</w:t>
      </w:r>
      <w:r w:rsidR="00CD0A64">
        <w:rPr>
          <w:rFonts w:ascii="Arial" w:eastAsia="Calibri" w:hAnsi="Arial" w:cs="Arial"/>
          <w:i/>
          <w:sz w:val="24"/>
          <w:szCs w:val="24"/>
          <w:lang w:val="bg-BG"/>
        </w:rPr>
        <w:t>;</w:t>
      </w:r>
    </w:p>
    <w:p w14:paraId="3C6EC208" w14:textId="77777777" w:rsidR="00CD0A64" w:rsidRPr="00CD0A64" w:rsidRDefault="001C4583" w:rsidP="00CD0A64">
      <w:pPr>
        <w:pStyle w:val="ListParagraph"/>
        <w:numPr>
          <w:ilvl w:val="0"/>
          <w:numId w:val="19"/>
        </w:numPr>
        <w:autoSpaceDE w:val="0"/>
        <w:autoSpaceDN w:val="0"/>
        <w:adjustRightInd w:val="0"/>
        <w:spacing w:after="0" w:line="276" w:lineRule="auto"/>
        <w:jc w:val="both"/>
        <w:rPr>
          <w:rFonts w:ascii="Arial" w:eastAsia="Calibri" w:hAnsi="Arial" w:cs="Arial"/>
          <w:sz w:val="24"/>
          <w:lang w:val="bg-BG"/>
        </w:rPr>
      </w:pPr>
      <w:proofErr w:type="spellStart"/>
      <w:r w:rsidRPr="00CD0A64">
        <w:rPr>
          <w:rFonts w:ascii="Arial" w:eastAsia="Calibri" w:hAnsi="Arial" w:cs="Arial"/>
          <w:i/>
          <w:szCs w:val="24"/>
        </w:rPr>
        <w:t>Наредба</w:t>
      </w:r>
      <w:proofErr w:type="spellEnd"/>
      <w:r w:rsidRPr="00CD0A64">
        <w:rPr>
          <w:rFonts w:ascii="Arial" w:eastAsia="Calibri" w:hAnsi="Arial" w:cs="Arial"/>
          <w:i/>
          <w:szCs w:val="24"/>
        </w:rPr>
        <w:t xml:space="preserve"> № 5/03.06.2016 </w:t>
      </w:r>
      <w:proofErr w:type="spellStart"/>
      <w:r w:rsidRPr="00CD0A64">
        <w:rPr>
          <w:rFonts w:ascii="Arial" w:eastAsia="Calibri" w:hAnsi="Arial" w:cs="Arial"/>
          <w:i/>
          <w:szCs w:val="24"/>
        </w:rPr>
        <w:t>за</w:t>
      </w:r>
      <w:proofErr w:type="spellEnd"/>
      <w:r w:rsidRPr="00CD0A64">
        <w:rPr>
          <w:rFonts w:ascii="Arial" w:eastAsia="Calibri" w:hAnsi="Arial" w:cs="Arial"/>
          <w:i/>
          <w:szCs w:val="24"/>
        </w:rPr>
        <w:t xml:space="preserve"> </w:t>
      </w:r>
      <w:proofErr w:type="spellStart"/>
      <w:r w:rsidRPr="00CD0A64">
        <w:rPr>
          <w:rFonts w:ascii="Arial" w:eastAsia="Calibri" w:hAnsi="Arial" w:cs="Arial"/>
          <w:i/>
          <w:szCs w:val="24"/>
        </w:rPr>
        <w:t>предучилищното</w:t>
      </w:r>
      <w:proofErr w:type="spellEnd"/>
      <w:r w:rsidRPr="00CD0A64">
        <w:rPr>
          <w:rFonts w:ascii="Arial" w:eastAsia="Calibri" w:hAnsi="Arial" w:cs="Arial"/>
          <w:i/>
          <w:szCs w:val="24"/>
        </w:rPr>
        <w:t xml:space="preserve"> </w:t>
      </w:r>
      <w:proofErr w:type="spellStart"/>
      <w:r w:rsidRPr="00CD0A64">
        <w:rPr>
          <w:rFonts w:ascii="Arial" w:eastAsia="Calibri" w:hAnsi="Arial" w:cs="Arial"/>
          <w:i/>
          <w:szCs w:val="24"/>
        </w:rPr>
        <w:t>образование</w:t>
      </w:r>
      <w:proofErr w:type="spellEnd"/>
      <w:r w:rsidRPr="00CD0A64">
        <w:rPr>
          <w:rFonts w:ascii="Arial" w:eastAsia="Calibri" w:hAnsi="Arial" w:cs="Arial"/>
          <w:i/>
          <w:szCs w:val="24"/>
        </w:rPr>
        <w:t xml:space="preserve"> (</w:t>
      </w:r>
      <w:proofErr w:type="spellStart"/>
      <w:r w:rsidRPr="00CD0A64">
        <w:rPr>
          <w:rFonts w:ascii="Arial" w:eastAsia="Calibri" w:hAnsi="Arial" w:cs="Arial"/>
          <w:i/>
          <w:szCs w:val="24"/>
        </w:rPr>
        <w:t>посл</w:t>
      </w:r>
      <w:proofErr w:type="spellEnd"/>
      <w:r w:rsidRPr="00CD0A64">
        <w:rPr>
          <w:rFonts w:ascii="Arial" w:eastAsia="Calibri" w:hAnsi="Arial" w:cs="Arial"/>
          <w:i/>
          <w:szCs w:val="24"/>
        </w:rPr>
        <w:t xml:space="preserve">. </w:t>
      </w:r>
      <w:proofErr w:type="spellStart"/>
      <w:r w:rsidRPr="00CD0A64">
        <w:rPr>
          <w:rFonts w:ascii="Arial" w:eastAsia="Calibri" w:hAnsi="Arial" w:cs="Arial"/>
          <w:i/>
          <w:szCs w:val="24"/>
        </w:rPr>
        <w:t>изм</w:t>
      </w:r>
      <w:proofErr w:type="spellEnd"/>
      <w:r w:rsidRPr="00CD0A64">
        <w:rPr>
          <w:rFonts w:ascii="Arial" w:eastAsia="Calibri" w:hAnsi="Arial" w:cs="Arial"/>
          <w:i/>
          <w:szCs w:val="24"/>
        </w:rPr>
        <w:t xml:space="preserve"> и </w:t>
      </w:r>
      <w:proofErr w:type="spellStart"/>
      <w:r w:rsidRPr="00CD0A64">
        <w:rPr>
          <w:rFonts w:ascii="Arial" w:eastAsia="Calibri" w:hAnsi="Arial" w:cs="Arial"/>
          <w:i/>
          <w:szCs w:val="24"/>
        </w:rPr>
        <w:t>доп</w:t>
      </w:r>
      <w:proofErr w:type="spellEnd"/>
      <w:r w:rsidRPr="00CD0A64">
        <w:rPr>
          <w:rFonts w:ascii="Arial" w:eastAsia="Calibri" w:hAnsi="Arial" w:cs="Arial"/>
          <w:i/>
          <w:szCs w:val="24"/>
        </w:rPr>
        <w:t xml:space="preserve">. ДВ, </w:t>
      </w:r>
      <w:proofErr w:type="spellStart"/>
      <w:r w:rsidRPr="00CD0A64">
        <w:rPr>
          <w:rFonts w:ascii="Arial" w:eastAsia="Calibri" w:hAnsi="Arial" w:cs="Arial"/>
          <w:i/>
          <w:szCs w:val="24"/>
        </w:rPr>
        <w:t>бр</w:t>
      </w:r>
      <w:proofErr w:type="spellEnd"/>
      <w:r w:rsidRPr="00CD0A64">
        <w:rPr>
          <w:rFonts w:ascii="Arial" w:eastAsia="Calibri" w:hAnsi="Arial" w:cs="Arial"/>
          <w:i/>
          <w:szCs w:val="24"/>
        </w:rPr>
        <w:t xml:space="preserve">. </w:t>
      </w:r>
      <w:r w:rsidRPr="00CD0A64">
        <w:rPr>
          <w:rFonts w:ascii="Arial" w:hAnsi="Arial" w:cs="Arial"/>
          <w:i/>
          <w:szCs w:val="24"/>
        </w:rPr>
        <w:t xml:space="preserve">12 </w:t>
      </w:r>
      <w:proofErr w:type="spellStart"/>
      <w:r w:rsidRPr="00CD0A64">
        <w:rPr>
          <w:rFonts w:ascii="Arial" w:hAnsi="Arial" w:cs="Arial"/>
          <w:i/>
          <w:szCs w:val="24"/>
        </w:rPr>
        <w:t>от</w:t>
      </w:r>
      <w:proofErr w:type="spellEnd"/>
      <w:r w:rsidRPr="00CD0A64">
        <w:rPr>
          <w:rFonts w:ascii="Arial" w:hAnsi="Arial" w:cs="Arial"/>
          <w:i/>
          <w:szCs w:val="24"/>
        </w:rPr>
        <w:t xml:space="preserve"> 11.02.2022 г.</w:t>
      </w:r>
      <w:r w:rsidRPr="00CD0A64">
        <w:rPr>
          <w:rFonts w:ascii="Arial" w:eastAsia="Calibri" w:hAnsi="Arial" w:cs="Arial"/>
          <w:i/>
          <w:szCs w:val="24"/>
        </w:rPr>
        <w:t>);</w:t>
      </w:r>
    </w:p>
    <w:p w14:paraId="119DB6C4" w14:textId="77777777" w:rsidR="00CD0A64" w:rsidRPr="00CD0A64" w:rsidRDefault="001C4583" w:rsidP="00CD0A64">
      <w:pPr>
        <w:pStyle w:val="ListParagraph"/>
        <w:numPr>
          <w:ilvl w:val="0"/>
          <w:numId w:val="19"/>
        </w:numPr>
        <w:autoSpaceDE w:val="0"/>
        <w:autoSpaceDN w:val="0"/>
        <w:adjustRightInd w:val="0"/>
        <w:spacing w:after="0" w:line="276" w:lineRule="auto"/>
        <w:jc w:val="both"/>
        <w:rPr>
          <w:rFonts w:ascii="Arial" w:eastAsia="Calibri" w:hAnsi="Arial" w:cs="Arial"/>
          <w:sz w:val="24"/>
          <w:lang w:val="bg-BG"/>
        </w:rPr>
      </w:pPr>
      <w:proofErr w:type="spellStart"/>
      <w:r w:rsidRPr="00CD0A64">
        <w:rPr>
          <w:rFonts w:ascii="Arial" w:eastAsia="Calibri" w:hAnsi="Arial" w:cs="Arial"/>
          <w:i/>
          <w:szCs w:val="24"/>
        </w:rPr>
        <w:lastRenderedPageBreak/>
        <w:t>Наредба</w:t>
      </w:r>
      <w:proofErr w:type="spellEnd"/>
      <w:r w:rsidRPr="00CD0A64">
        <w:rPr>
          <w:rFonts w:ascii="Arial" w:eastAsia="Calibri" w:hAnsi="Arial" w:cs="Arial"/>
          <w:i/>
          <w:szCs w:val="24"/>
        </w:rPr>
        <w:t xml:space="preserve"> № 8/11.08.2016 г. </w:t>
      </w:r>
      <w:proofErr w:type="spellStart"/>
      <w:r w:rsidRPr="00CD0A64">
        <w:rPr>
          <w:rFonts w:ascii="Arial" w:eastAsia="Calibri" w:hAnsi="Arial" w:cs="Arial"/>
          <w:i/>
          <w:szCs w:val="24"/>
        </w:rPr>
        <w:t>за</w:t>
      </w:r>
      <w:proofErr w:type="spellEnd"/>
      <w:r w:rsidRPr="00CD0A64">
        <w:rPr>
          <w:rFonts w:ascii="Arial" w:eastAsia="Calibri" w:hAnsi="Arial" w:cs="Arial"/>
          <w:i/>
          <w:szCs w:val="24"/>
        </w:rPr>
        <w:t xml:space="preserve"> </w:t>
      </w:r>
      <w:proofErr w:type="spellStart"/>
      <w:r w:rsidRPr="00CD0A64">
        <w:rPr>
          <w:rFonts w:ascii="Arial" w:eastAsia="Calibri" w:hAnsi="Arial" w:cs="Arial"/>
          <w:i/>
          <w:szCs w:val="24"/>
        </w:rPr>
        <w:t>информацията</w:t>
      </w:r>
      <w:proofErr w:type="spellEnd"/>
      <w:r w:rsidRPr="00CD0A64">
        <w:rPr>
          <w:rFonts w:ascii="Arial" w:eastAsia="Calibri" w:hAnsi="Arial" w:cs="Arial"/>
          <w:i/>
          <w:szCs w:val="24"/>
        </w:rPr>
        <w:t xml:space="preserve"> и </w:t>
      </w:r>
      <w:proofErr w:type="spellStart"/>
      <w:r w:rsidRPr="00CD0A64">
        <w:rPr>
          <w:rFonts w:ascii="Arial" w:eastAsia="Calibri" w:hAnsi="Arial" w:cs="Arial"/>
          <w:i/>
          <w:szCs w:val="24"/>
        </w:rPr>
        <w:t>документите</w:t>
      </w:r>
      <w:proofErr w:type="spellEnd"/>
      <w:r w:rsidRPr="00CD0A64">
        <w:rPr>
          <w:rFonts w:ascii="Arial" w:eastAsia="Calibri" w:hAnsi="Arial" w:cs="Arial"/>
          <w:i/>
          <w:szCs w:val="24"/>
        </w:rPr>
        <w:t xml:space="preserve"> </w:t>
      </w:r>
      <w:proofErr w:type="spellStart"/>
      <w:r w:rsidRPr="00CD0A64">
        <w:rPr>
          <w:rFonts w:ascii="Arial" w:eastAsia="Calibri" w:hAnsi="Arial" w:cs="Arial"/>
          <w:i/>
          <w:szCs w:val="24"/>
        </w:rPr>
        <w:t>за</w:t>
      </w:r>
      <w:proofErr w:type="spellEnd"/>
      <w:r w:rsidRPr="00CD0A64">
        <w:rPr>
          <w:rFonts w:ascii="Arial" w:eastAsia="Calibri" w:hAnsi="Arial" w:cs="Arial"/>
          <w:i/>
          <w:szCs w:val="24"/>
        </w:rPr>
        <w:t xml:space="preserve"> </w:t>
      </w:r>
      <w:proofErr w:type="spellStart"/>
      <w:r w:rsidRPr="00CD0A64">
        <w:rPr>
          <w:rFonts w:ascii="Arial" w:eastAsia="Calibri" w:hAnsi="Arial" w:cs="Arial"/>
          <w:i/>
          <w:szCs w:val="24"/>
        </w:rPr>
        <w:t>системата</w:t>
      </w:r>
      <w:proofErr w:type="spellEnd"/>
      <w:r w:rsidRPr="00CD0A64">
        <w:rPr>
          <w:rFonts w:ascii="Arial" w:eastAsia="Calibri" w:hAnsi="Arial" w:cs="Arial"/>
          <w:i/>
          <w:szCs w:val="24"/>
        </w:rPr>
        <w:t xml:space="preserve"> </w:t>
      </w:r>
      <w:proofErr w:type="spellStart"/>
      <w:r w:rsidRPr="00CD0A64">
        <w:rPr>
          <w:rFonts w:ascii="Arial" w:eastAsia="Calibri" w:hAnsi="Arial" w:cs="Arial"/>
          <w:i/>
          <w:szCs w:val="24"/>
        </w:rPr>
        <w:t>на</w:t>
      </w:r>
      <w:proofErr w:type="spellEnd"/>
      <w:r w:rsidRPr="00CD0A64">
        <w:rPr>
          <w:rFonts w:ascii="Arial" w:eastAsia="Calibri" w:hAnsi="Arial" w:cs="Arial"/>
          <w:i/>
          <w:szCs w:val="24"/>
        </w:rPr>
        <w:t xml:space="preserve"> </w:t>
      </w:r>
      <w:proofErr w:type="spellStart"/>
      <w:r w:rsidRPr="00CD0A64">
        <w:rPr>
          <w:rFonts w:ascii="Arial" w:eastAsia="Calibri" w:hAnsi="Arial" w:cs="Arial"/>
          <w:i/>
          <w:szCs w:val="24"/>
        </w:rPr>
        <w:t>предучилищното</w:t>
      </w:r>
      <w:proofErr w:type="spellEnd"/>
      <w:r w:rsidRPr="00CD0A64">
        <w:rPr>
          <w:rFonts w:ascii="Arial" w:eastAsia="Calibri" w:hAnsi="Arial" w:cs="Arial"/>
          <w:i/>
          <w:szCs w:val="24"/>
        </w:rPr>
        <w:t xml:space="preserve"> и </w:t>
      </w:r>
      <w:proofErr w:type="spellStart"/>
      <w:r w:rsidRPr="00CD0A64">
        <w:rPr>
          <w:rFonts w:ascii="Arial" w:eastAsia="Calibri" w:hAnsi="Arial" w:cs="Arial"/>
          <w:i/>
          <w:szCs w:val="24"/>
        </w:rPr>
        <w:t>училищно</w:t>
      </w:r>
      <w:proofErr w:type="spellEnd"/>
      <w:r w:rsidRPr="00CD0A64">
        <w:rPr>
          <w:rFonts w:ascii="Arial" w:eastAsia="Calibri" w:hAnsi="Arial" w:cs="Arial"/>
          <w:i/>
          <w:szCs w:val="24"/>
        </w:rPr>
        <w:t xml:space="preserve"> </w:t>
      </w:r>
      <w:proofErr w:type="spellStart"/>
      <w:r w:rsidRPr="00CD0A64">
        <w:rPr>
          <w:rFonts w:ascii="Arial" w:eastAsia="Calibri" w:hAnsi="Arial" w:cs="Arial"/>
          <w:i/>
          <w:szCs w:val="24"/>
        </w:rPr>
        <w:t>образование</w:t>
      </w:r>
      <w:proofErr w:type="spellEnd"/>
      <w:r w:rsidRPr="00CD0A64">
        <w:rPr>
          <w:rFonts w:ascii="Arial" w:eastAsia="Calibri" w:hAnsi="Arial" w:cs="Arial"/>
          <w:i/>
          <w:szCs w:val="24"/>
        </w:rPr>
        <w:t xml:space="preserve"> (</w:t>
      </w:r>
      <w:proofErr w:type="spellStart"/>
      <w:r w:rsidRPr="00CD0A64">
        <w:rPr>
          <w:rFonts w:ascii="Arial" w:eastAsia="Calibri" w:hAnsi="Arial" w:cs="Arial"/>
          <w:i/>
          <w:szCs w:val="24"/>
        </w:rPr>
        <w:t>посл</w:t>
      </w:r>
      <w:proofErr w:type="spellEnd"/>
      <w:r w:rsidRPr="00CD0A64">
        <w:rPr>
          <w:rFonts w:ascii="Arial" w:eastAsia="Calibri" w:hAnsi="Arial" w:cs="Arial"/>
          <w:i/>
          <w:szCs w:val="24"/>
        </w:rPr>
        <w:t xml:space="preserve">. </w:t>
      </w:r>
      <w:proofErr w:type="spellStart"/>
      <w:r w:rsidRPr="00CD0A64">
        <w:rPr>
          <w:rFonts w:ascii="Arial" w:eastAsia="Calibri" w:hAnsi="Arial" w:cs="Arial"/>
          <w:i/>
          <w:szCs w:val="24"/>
        </w:rPr>
        <w:t>изм</w:t>
      </w:r>
      <w:proofErr w:type="spellEnd"/>
      <w:r w:rsidRPr="00CD0A64">
        <w:rPr>
          <w:rFonts w:ascii="Arial" w:eastAsia="Calibri" w:hAnsi="Arial" w:cs="Arial"/>
          <w:i/>
          <w:szCs w:val="24"/>
        </w:rPr>
        <w:t xml:space="preserve">. ДВ, </w:t>
      </w:r>
      <w:proofErr w:type="spellStart"/>
      <w:r w:rsidRPr="00CD0A64">
        <w:rPr>
          <w:rFonts w:ascii="Arial" w:eastAsia="Calibri" w:hAnsi="Arial" w:cs="Arial"/>
          <w:i/>
          <w:szCs w:val="24"/>
        </w:rPr>
        <w:t>бр</w:t>
      </w:r>
      <w:proofErr w:type="spellEnd"/>
      <w:r w:rsidRPr="00CD0A64">
        <w:rPr>
          <w:rFonts w:ascii="Arial" w:eastAsia="Calibri" w:hAnsi="Arial" w:cs="Arial"/>
          <w:i/>
          <w:szCs w:val="24"/>
        </w:rPr>
        <w:t xml:space="preserve">. </w:t>
      </w:r>
      <w:r w:rsidRPr="00CD0A64">
        <w:rPr>
          <w:rFonts w:ascii="Arial" w:hAnsi="Arial" w:cs="Arial"/>
          <w:i/>
          <w:szCs w:val="24"/>
        </w:rPr>
        <w:t xml:space="preserve">65 </w:t>
      </w:r>
      <w:proofErr w:type="spellStart"/>
      <w:r w:rsidRPr="00CD0A64">
        <w:rPr>
          <w:rFonts w:ascii="Arial" w:hAnsi="Arial" w:cs="Arial"/>
          <w:i/>
          <w:szCs w:val="24"/>
        </w:rPr>
        <w:t>от</w:t>
      </w:r>
      <w:proofErr w:type="spellEnd"/>
      <w:r w:rsidRPr="00CD0A64">
        <w:rPr>
          <w:rFonts w:ascii="Arial" w:hAnsi="Arial" w:cs="Arial"/>
          <w:i/>
          <w:szCs w:val="24"/>
        </w:rPr>
        <w:t xml:space="preserve"> 12.08.2022 г., в </w:t>
      </w:r>
      <w:proofErr w:type="spellStart"/>
      <w:r w:rsidRPr="00CD0A64">
        <w:rPr>
          <w:rFonts w:ascii="Arial" w:hAnsi="Arial" w:cs="Arial"/>
          <w:i/>
          <w:szCs w:val="24"/>
        </w:rPr>
        <w:t>сила</w:t>
      </w:r>
      <w:proofErr w:type="spellEnd"/>
      <w:r w:rsidRPr="00CD0A64">
        <w:rPr>
          <w:rFonts w:ascii="Arial" w:hAnsi="Arial" w:cs="Arial"/>
          <w:i/>
          <w:szCs w:val="24"/>
        </w:rPr>
        <w:t xml:space="preserve"> </w:t>
      </w:r>
      <w:proofErr w:type="spellStart"/>
      <w:r w:rsidRPr="00CD0A64">
        <w:rPr>
          <w:rFonts w:ascii="Arial" w:hAnsi="Arial" w:cs="Arial"/>
          <w:i/>
          <w:szCs w:val="24"/>
        </w:rPr>
        <w:t>от</w:t>
      </w:r>
      <w:proofErr w:type="spellEnd"/>
      <w:r w:rsidRPr="00CD0A64">
        <w:rPr>
          <w:rFonts w:ascii="Arial" w:hAnsi="Arial" w:cs="Arial"/>
          <w:i/>
          <w:szCs w:val="24"/>
        </w:rPr>
        <w:t xml:space="preserve"> </w:t>
      </w:r>
      <w:proofErr w:type="spellStart"/>
      <w:r w:rsidRPr="00CD0A64">
        <w:rPr>
          <w:rFonts w:ascii="Arial" w:hAnsi="Arial" w:cs="Arial"/>
          <w:i/>
          <w:szCs w:val="24"/>
        </w:rPr>
        <w:t>началото</w:t>
      </w:r>
      <w:proofErr w:type="spellEnd"/>
      <w:r w:rsidRPr="00CD0A64">
        <w:rPr>
          <w:rFonts w:ascii="Arial" w:hAnsi="Arial" w:cs="Arial"/>
          <w:i/>
          <w:szCs w:val="24"/>
        </w:rPr>
        <w:t xml:space="preserve"> </w:t>
      </w:r>
      <w:proofErr w:type="spellStart"/>
      <w:r w:rsidRPr="00CD0A64">
        <w:rPr>
          <w:rFonts w:ascii="Arial" w:hAnsi="Arial" w:cs="Arial"/>
          <w:i/>
          <w:szCs w:val="24"/>
        </w:rPr>
        <w:t>на</w:t>
      </w:r>
      <w:proofErr w:type="spellEnd"/>
      <w:r w:rsidRPr="00CD0A64">
        <w:rPr>
          <w:rFonts w:ascii="Arial" w:hAnsi="Arial" w:cs="Arial"/>
          <w:i/>
          <w:szCs w:val="24"/>
        </w:rPr>
        <w:t xml:space="preserve"> </w:t>
      </w:r>
      <w:proofErr w:type="spellStart"/>
      <w:r w:rsidRPr="00CD0A64">
        <w:rPr>
          <w:rFonts w:ascii="Arial" w:hAnsi="Arial" w:cs="Arial"/>
          <w:i/>
          <w:szCs w:val="24"/>
        </w:rPr>
        <w:t>учебната</w:t>
      </w:r>
      <w:proofErr w:type="spellEnd"/>
      <w:r w:rsidRPr="00CD0A64">
        <w:rPr>
          <w:rFonts w:ascii="Arial" w:hAnsi="Arial" w:cs="Arial"/>
          <w:i/>
          <w:szCs w:val="24"/>
        </w:rPr>
        <w:t xml:space="preserve"> 2022/2023 г.</w:t>
      </w:r>
      <w:r w:rsidRPr="00CD0A64">
        <w:rPr>
          <w:rFonts w:ascii="Arial" w:eastAsia="Calibri" w:hAnsi="Arial" w:cs="Arial"/>
          <w:i/>
          <w:szCs w:val="24"/>
        </w:rPr>
        <w:t>)</w:t>
      </w:r>
      <w:r w:rsidR="00CD0A64">
        <w:rPr>
          <w:rFonts w:ascii="Arial" w:eastAsia="Calibri" w:hAnsi="Arial" w:cs="Arial"/>
          <w:i/>
          <w:szCs w:val="24"/>
          <w:lang w:val="bg-BG"/>
        </w:rPr>
        <w:t>;</w:t>
      </w:r>
    </w:p>
    <w:p w14:paraId="432545AD" w14:textId="77777777" w:rsidR="00CD0A64" w:rsidRPr="00CD0A64" w:rsidRDefault="001C4583" w:rsidP="00CD0A64">
      <w:pPr>
        <w:pStyle w:val="ListParagraph"/>
        <w:numPr>
          <w:ilvl w:val="0"/>
          <w:numId w:val="19"/>
        </w:numPr>
        <w:autoSpaceDE w:val="0"/>
        <w:autoSpaceDN w:val="0"/>
        <w:adjustRightInd w:val="0"/>
        <w:spacing w:after="0" w:line="276" w:lineRule="auto"/>
        <w:jc w:val="both"/>
        <w:rPr>
          <w:rFonts w:ascii="Arial" w:eastAsia="Calibri" w:hAnsi="Arial" w:cs="Arial"/>
          <w:sz w:val="24"/>
          <w:lang w:val="bg-BG"/>
        </w:rPr>
      </w:pPr>
      <w:proofErr w:type="spellStart"/>
      <w:r w:rsidRPr="00CD0A64">
        <w:rPr>
          <w:rFonts w:ascii="Arial" w:hAnsi="Arial" w:cs="Arial"/>
          <w:i/>
          <w:color w:val="000000"/>
          <w:szCs w:val="24"/>
          <w:shd w:val="clear" w:color="auto" w:fill="FEFEFE"/>
        </w:rPr>
        <w:t>Наредба</w:t>
      </w:r>
      <w:proofErr w:type="spellEnd"/>
      <w:r w:rsidRPr="00CD0A64">
        <w:rPr>
          <w:rFonts w:ascii="Arial" w:hAnsi="Arial" w:cs="Arial"/>
          <w:i/>
          <w:color w:val="000000"/>
          <w:szCs w:val="24"/>
          <w:shd w:val="clear" w:color="auto" w:fill="FEFEFE"/>
        </w:rPr>
        <w:t xml:space="preserve"> №</w:t>
      </w:r>
      <w:r w:rsidR="00845B8D" w:rsidRPr="00CD0A64">
        <w:rPr>
          <w:rFonts w:ascii="Arial" w:hAnsi="Arial" w:cs="Arial"/>
          <w:i/>
          <w:color w:val="000000"/>
          <w:szCs w:val="24"/>
          <w:shd w:val="clear" w:color="auto" w:fill="FEFEFE"/>
        </w:rPr>
        <w:t xml:space="preserve"> </w:t>
      </w:r>
      <w:r w:rsidRPr="00CD0A64">
        <w:rPr>
          <w:rFonts w:ascii="Arial" w:hAnsi="Arial" w:cs="Arial"/>
          <w:i/>
          <w:color w:val="000000"/>
          <w:szCs w:val="24"/>
          <w:shd w:val="clear" w:color="auto" w:fill="FEFEFE"/>
        </w:rPr>
        <w:t xml:space="preserve">4/20.04.2017 г. </w:t>
      </w:r>
      <w:proofErr w:type="spellStart"/>
      <w:r w:rsidRPr="00CD0A64">
        <w:rPr>
          <w:rFonts w:ascii="Arial" w:hAnsi="Arial" w:cs="Arial"/>
          <w:i/>
          <w:color w:val="000000"/>
          <w:szCs w:val="24"/>
          <w:shd w:val="clear" w:color="auto" w:fill="FEFEFE"/>
        </w:rPr>
        <w:t>за</w:t>
      </w:r>
      <w:proofErr w:type="spellEnd"/>
      <w:r w:rsidRPr="00CD0A64">
        <w:rPr>
          <w:rFonts w:ascii="Arial" w:hAnsi="Arial" w:cs="Arial"/>
          <w:i/>
          <w:color w:val="000000"/>
          <w:szCs w:val="24"/>
          <w:shd w:val="clear" w:color="auto" w:fill="FEFEFE"/>
        </w:rPr>
        <w:t xml:space="preserve"> </w:t>
      </w:r>
      <w:proofErr w:type="spellStart"/>
      <w:r w:rsidRPr="00CD0A64">
        <w:rPr>
          <w:rFonts w:ascii="Arial" w:hAnsi="Arial" w:cs="Arial"/>
          <w:i/>
          <w:color w:val="000000"/>
          <w:szCs w:val="24"/>
          <w:shd w:val="clear" w:color="auto" w:fill="FEFEFE"/>
        </w:rPr>
        <w:t>нормиране</w:t>
      </w:r>
      <w:proofErr w:type="spellEnd"/>
      <w:r w:rsidRPr="00CD0A64">
        <w:rPr>
          <w:rFonts w:ascii="Arial" w:hAnsi="Arial" w:cs="Arial"/>
          <w:i/>
          <w:color w:val="000000"/>
          <w:szCs w:val="24"/>
          <w:shd w:val="clear" w:color="auto" w:fill="FEFEFE"/>
        </w:rPr>
        <w:t xml:space="preserve"> и </w:t>
      </w:r>
      <w:proofErr w:type="spellStart"/>
      <w:r w:rsidRPr="00CD0A64">
        <w:rPr>
          <w:rFonts w:ascii="Arial" w:hAnsi="Arial" w:cs="Arial"/>
          <w:i/>
          <w:color w:val="000000"/>
          <w:szCs w:val="24"/>
          <w:shd w:val="clear" w:color="auto" w:fill="FEFEFE"/>
        </w:rPr>
        <w:t>заплащане</w:t>
      </w:r>
      <w:proofErr w:type="spellEnd"/>
      <w:r w:rsidRPr="00CD0A64">
        <w:rPr>
          <w:rFonts w:ascii="Arial" w:hAnsi="Arial" w:cs="Arial"/>
          <w:i/>
          <w:color w:val="000000"/>
          <w:szCs w:val="24"/>
          <w:shd w:val="clear" w:color="auto" w:fill="FEFEFE"/>
        </w:rPr>
        <w:t xml:space="preserve"> </w:t>
      </w:r>
      <w:proofErr w:type="spellStart"/>
      <w:r w:rsidRPr="00CD0A64">
        <w:rPr>
          <w:rFonts w:ascii="Arial" w:hAnsi="Arial" w:cs="Arial"/>
          <w:i/>
          <w:color w:val="000000"/>
          <w:szCs w:val="24"/>
          <w:shd w:val="clear" w:color="auto" w:fill="FEFEFE"/>
        </w:rPr>
        <w:t>на</w:t>
      </w:r>
      <w:proofErr w:type="spellEnd"/>
      <w:r w:rsidRPr="00CD0A64">
        <w:rPr>
          <w:rFonts w:ascii="Arial" w:hAnsi="Arial" w:cs="Arial"/>
          <w:i/>
          <w:color w:val="000000"/>
          <w:szCs w:val="24"/>
          <w:shd w:val="clear" w:color="auto" w:fill="FEFEFE"/>
        </w:rPr>
        <w:t xml:space="preserve"> </w:t>
      </w:r>
      <w:proofErr w:type="spellStart"/>
      <w:r w:rsidRPr="00CD0A64">
        <w:rPr>
          <w:rFonts w:ascii="Arial" w:hAnsi="Arial" w:cs="Arial"/>
          <w:i/>
          <w:color w:val="000000"/>
          <w:szCs w:val="24"/>
          <w:shd w:val="clear" w:color="auto" w:fill="FEFEFE"/>
        </w:rPr>
        <w:t>труда</w:t>
      </w:r>
      <w:proofErr w:type="spellEnd"/>
      <w:r w:rsidRPr="00CD0A64">
        <w:rPr>
          <w:rFonts w:ascii="Arial" w:hAnsi="Arial" w:cs="Arial"/>
          <w:i/>
          <w:color w:val="000000"/>
          <w:szCs w:val="24"/>
          <w:shd w:val="clear" w:color="auto" w:fill="FEFEFE"/>
        </w:rPr>
        <w:t xml:space="preserve"> в </w:t>
      </w:r>
      <w:proofErr w:type="spellStart"/>
      <w:r w:rsidRPr="00CD0A64">
        <w:rPr>
          <w:rFonts w:ascii="Arial" w:hAnsi="Arial" w:cs="Arial"/>
          <w:i/>
          <w:color w:val="000000"/>
          <w:szCs w:val="24"/>
          <w:shd w:val="clear" w:color="auto" w:fill="FEFEFE"/>
        </w:rPr>
        <w:t>институциите</w:t>
      </w:r>
      <w:proofErr w:type="spellEnd"/>
      <w:r w:rsidRPr="00CD0A64">
        <w:rPr>
          <w:rFonts w:ascii="Arial" w:hAnsi="Arial" w:cs="Arial"/>
          <w:i/>
          <w:color w:val="000000"/>
          <w:szCs w:val="24"/>
          <w:shd w:val="clear" w:color="auto" w:fill="FEFEFE"/>
        </w:rPr>
        <w:t xml:space="preserve"> в </w:t>
      </w:r>
      <w:proofErr w:type="spellStart"/>
      <w:r w:rsidRPr="00CD0A64">
        <w:rPr>
          <w:rFonts w:ascii="Arial" w:hAnsi="Arial" w:cs="Arial"/>
          <w:i/>
          <w:color w:val="000000"/>
          <w:szCs w:val="24"/>
          <w:shd w:val="clear" w:color="auto" w:fill="FEFEFE"/>
        </w:rPr>
        <w:t>системата</w:t>
      </w:r>
      <w:proofErr w:type="spellEnd"/>
      <w:r w:rsidRPr="00CD0A64">
        <w:rPr>
          <w:rFonts w:ascii="Arial" w:hAnsi="Arial" w:cs="Arial"/>
          <w:i/>
          <w:color w:val="000000"/>
          <w:szCs w:val="24"/>
          <w:shd w:val="clear" w:color="auto" w:fill="FEFEFE"/>
        </w:rPr>
        <w:t xml:space="preserve"> </w:t>
      </w:r>
      <w:proofErr w:type="spellStart"/>
      <w:r w:rsidRPr="00CD0A64">
        <w:rPr>
          <w:rFonts w:ascii="Arial" w:hAnsi="Arial" w:cs="Arial"/>
          <w:i/>
          <w:color w:val="000000"/>
          <w:szCs w:val="24"/>
          <w:shd w:val="clear" w:color="auto" w:fill="FEFEFE"/>
        </w:rPr>
        <w:t>на</w:t>
      </w:r>
      <w:proofErr w:type="spellEnd"/>
      <w:r w:rsidRPr="00CD0A64">
        <w:rPr>
          <w:rFonts w:ascii="Arial" w:hAnsi="Arial" w:cs="Arial"/>
          <w:i/>
          <w:color w:val="000000"/>
          <w:szCs w:val="24"/>
          <w:shd w:val="clear" w:color="auto" w:fill="FEFEFE"/>
        </w:rPr>
        <w:t xml:space="preserve"> </w:t>
      </w:r>
      <w:proofErr w:type="spellStart"/>
      <w:r w:rsidRPr="00CD0A64">
        <w:rPr>
          <w:rFonts w:ascii="Arial" w:hAnsi="Arial" w:cs="Arial"/>
          <w:i/>
          <w:color w:val="000000"/>
          <w:szCs w:val="24"/>
          <w:shd w:val="clear" w:color="auto" w:fill="FEFEFE"/>
        </w:rPr>
        <w:t>предучилищното</w:t>
      </w:r>
      <w:proofErr w:type="spellEnd"/>
      <w:r w:rsidRPr="00CD0A64">
        <w:rPr>
          <w:rFonts w:ascii="Arial" w:hAnsi="Arial" w:cs="Arial"/>
          <w:i/>
          <w:color w:val="000000"/>
          <w:szCs w:val="24"/>
          <w:shd w:val="clear" w:color="auto" w:fill="FEFEFE"/>
        </w:rPr>
        <w:t xml:space="preserve"> и </w:t>
      </w:r>
      <w:proofErr w:type="spellStart"/>
      <w:r w:rsidRPr="00CD0A64">
        <w:rPr>
          <w:rFonts w:ascii="Arial" w:hAnsi="Arial" w:cs="Arial"/>
          <w:i/>
          <w:color w:val="000000"/>
          <w:szCs w:val="24"/>
          <w:shd w:val="clear" w:color="auto" w:fill="FEFEFE"/>
        </w:rPr>
        <w:t>училищното</w:t>
      </w:r>
      <w:proofErr w:type="spellEnd"/>
      <w:r w:rsidRPr="00CD0A64">
        <w:rPr>
          <w:rFonts w:ascii="Arial" w:hAnsi="Arial" w:cs="Arial"/>
          <w:i/>
          <w:color w:val="000000"/>
          <w:szCs w:val="24"/>
          <w:shd w:val="clear" w:color="auto" w:fill="FEFEFE"/>
        </w:rPr>
        <w:t xml:space="preserve"> </w:t>
      </w:r>
      <w:proofErr w:type="spellStart"/>
      <w:r w:rsidRPr="00CD0A64">
        <w:rPr>
          <w:rFonts w:ascii="Arial" w:hAnsi="Arial" w:cs="Arial"/>
          <w:i/>
          <w:color w:val="000000"/>
          <w:szCs w:val="24"/>
          <w:shd w:val="clear" w:color="auto" w:fill="FEFEFE"/>
        </w:rPr>
        <w:t>образование</w:t>
      </w:r>
      <w:proofErr w:type="spellEnd"/>
      <w:r w:rsidRPr="00CD0A64">
        <w:rPr>
          <w:rFonts w:ascii="Arial" w:eastAsia="Calibri" w:hAnsi="Arial" w:cs="Arial"/>
          <w:i/>
          <w:szCs w:val="24"/>
        </w:rPr>
        <w:t>;</w:t>
      </w:r>
    </w:p>
    <w:p w14:paraId="66FC3741" w14:textId="77777777" w:rsidR="00CD0A64" w:rsidRPr="00CD0A64" w:rsidRDefault="001C4583" w:rsidP="00CD0A64">
      <w:pPr>
        <w:pStyle w:val="ListParagraph"/>
        <w:numPr>
          <w:ilvl w:val="0"/>
          <w:numId w:val="19"/>
        </w:numPr>
        <w:autoSpaceDE w:val="0"/>
        <w:autoSpaceDN w:val="0"/>
        <w:adjustRightInd w:val="0"/>
        <w:spacing w:after="0" w:line="276" w:lineRule="auto"/>
        <w:jc w:val="both"/>
        <w:rPr>
          <w:rFonts w:ascii="Arial" w:eastAsia="Calibri" w:hAnsi="Arial" w:cs="Arial"/>
          <w:sz w:val="24"/>
          <w:lang w:val="bg-BG"/>
        </w:rPr>
      </w:pPr>
      <w:proofErr w:type="spellStart"/>
      <w:r w:rsidRPr="00CD0A64">
        <w:rPr>
          <w:rFonts w:ascii="Arial" w:hAnsi="Arial" w:cs="Arial"/>
          <w:i/>
          <w:szCs w:val="24"/>
        </w:rPr>
        <w:t>Наредба</w:t>
      </w:r>
      <w:proofErr w:type="spellEnd"/>
      <w:r w:rsidRPr="00CD0A64">
        <w:rPr>
          <w:rFonts w:ascii="Arial" w:hAnsi="Arial" w:cs="Arial"/>
          <w:i/>
          <w:szCs w:val="24"/>
        </w:rPr>
        <w:t xml:space="preserve"> </w:t>
      </w:r>
      <w:proofErr w:type="spellStart"/>
      <w:r w:rsidRPr="00CD0A64">
        <w:rPr>
          <w:rFonts w:ascii="Arial" w:hAnsi="Arial" w:cs="Arial"/>
          <w:i/>
          <w:szCs w:val="24"/>
        </w:rPr>
        <w:t>за</w:t>
      </w:r>
      <w:proofErr w:type="spellEnd"/>
      <w:r w:rsidRPr="00CD0A64">
        <w:rPr>
          <w:rFonts w:ascii="Arial" w:hAnsi="Arial" w:cs="Arial"/>
          <w:i/>
          <w:szCs w:val="24"/>
        </w:rPr>
        <w:t xml:space="preserve"> </w:t>
      </w:r>
      <w:proofErr w:type="spellStart"/>
      <w:r w:rsidRPr="00CD0A64">
        <w:rPr>
          <w:rFonts w:ascii="Arial" w:hAnsi="Arial" w:cs="Arial"/>
          <w:i/>
          <w:szCs w:val="24"/>
        </w:rPr>
        <w:t>финансирането</w:t>
      </w:r>
      <w:proofErr w:type="spellEnd"/>
      <w:r w:rsidRPr="00CD0A64">
        <w:rPr>
          <w:rFonts w:ascii="Arial" w:hAnsi="Arial" w:cs="Arial"/>
          <w:i/>
          <w:szCs w:val="24"/>
        </w:rPr>
        <w:t xml:space="preserve"> </w:t>
      </w:r>
      <w:proofErr w:type="spellStart"/>
      <w:r w:rsidRPr="00CD0A64">
        <w:rPr>
          <w:rFonts w:ascii="Arial" w:hAnsi="Arial" w:cs="Arial"/>
          <w:i/>
          <w:szCs w:val="24"/>
        </w:rPr>
        <w:t>на</w:t>
      </w:r>
      <w:proofErr w:type="spellEnd"/>
      <w:r w:rsidRPr="00CD0A64">
        <w:rPr>
          <w:rFonts w:ascii="Arial" w:hAnsi="Arial" w:cs="Arial"/>
          <w:i/>
          <w:szCs w:val="24"/>
        </w:rPr>
        <w:t xml:space="preserve"> </w:t>
      </w:r>
      <w:proofErr w:type="spellStart"/>
      <w:r w:rsidRPr="00CD0A64">
        <w:rPr>
          <w:rFonts w:ascii="Arial" w:hAnsi="Arial" w:cs="Arial"/>
          <w:i/>
          <w:szCs w:val="24"/>
        </w:rPr>
        <w:t>институциите</w:t>
      </w:r>
      <w:proofErr w:type="spellEnd"/>
      <w:r w:rsidRPr="00CD0A64">
        <w:rPr>
          <w:rFonts w:ascii="Arial" w:hAnsi="Arial" w:cs="Arial"/>
          <w:i/>
          <w:szCs w:val="24"/>
        </w:rPr>
        <w:t xml:space="preserve"> в </w:t>
      </w:r>
      <w:proofErr w:type="spellStart"/>
      <w:r w:rsidRPr="00CD0A64">
        <w:rPr>
          <w:rFonts w:ascii="Arial" w:hAnsi="Arial" w:cs="Arial"/>
          <w:i/>
          <w:szCs w:val="24"/>
        </w:rPr>
        <w:t>системата</w:t>
      </w:r>
      <w:proofErr w:type="spellEnd"/>
      <w:r w:rsidRPr="00CD0A64">
        <w:rPr>
          <w:rFonts w:ascii="Arial" w:hAnsi="Arial" w:cs="Arial"/>
          <w:i/>
          <w:szCs w:val="24"/>
        </w:rPr>
        <w:t xml:space="preserve"> </w:t>
      </w:r>
      <w:proofErr w:type="spellStart"/>
      <w:r w:rsidRPr="00CD0A64">
        <w:rPr>
          <w:rFonts w:ascii="Arial" w:hAnsi="Arial" w:cs="Arial"/>
          <w:i/>
          <w:szCs w:val="24"/>
        </w:rPr>
        <w:t>на</w:t>
      </w:r>
      <w:proofErr w:type="spellEnd"/>
      <w:r w:rsidRPr="00CD0A64">
        <w:rPr>
          <w:rFonts w:ascii="Arial" w:hAnsi="Arial" w:cs="Arial"/>
          <w:i/>
          <w:szCs w:val="24"/>
        </w:rPr>
        <w:t xml:space="preserve"> </w:t>
      </w:r>
      <w:proofErr w:type="spellStart"/>
      <w:r w:rsidRPr="00CD0A64">
        <w:rPr>
          <w:rFonts w:ascii="Arial" w:hAnsi="Arial" w:cs="Arial"/>
          <w:i/>
          <w:szCs w:val="24"/>
        </w:rPr>
        <w:t>предучилищното</w:t>
      </w:r>
      <w:proofErr w:type="spellEnd"/>
      <w:r w:rsidRPr="00CD0A64">
        <w:rPr>
          <w:rFonts w:ascii="Arial" w:hAnsi="Arial" w:cs="Arial"/>
          <w:i/>
          <w:szCs w:val="24"/>
        </w:rPr>
        <w:t xml:space="preserve"> и </w:t>
      </w:r>
      <w:proofErr w:type="spellStart"/>
      <w:r w:rsidRPr="00CD0A64">
        <w:rPr>
          <w:rFonts w:ascii="Arial" w:hAnsi="Arial" w:cs="Arial"/>
          <w:i/>
          <w:szCs w:val="24"/>
        </w:rPr>
        <w:t>училищното</w:t>
      </w:r>
      <w:proofErr w:type="spellEnd"/>
      <w:r w:rsidRPr="00CD0A64">
        <w:rPr>
          <w:rFonts w:ascii="Arial" w:hAnsi="Arial" w:cs="Arial"/>
          <w:i/>
          <w:szCs w:val="24"/>
        </w:rPr>
        <w:t xml:space="preserve"> </w:t>
      </w:r>
      <w:proofErr w:type="spellStart"/>
      <w:r w:rsidRPr="00CD0A64">
        <w:rPr>
          <w:rFonts w:ascii="Arial" w:hAnsi="Arial" w:cs="Arial"/>
          <w:i/>
          <w:szCs w:val="24"/>
        </w:rPr>
        <w:t>образование</w:t>
      </w:r>
      <w:proofErr w:type="spellEnd"/>
      <w:r w:rsidRPr="00CD0A64">
        <w:rPr>
          <w:rFonts w:ascii="Arial" w:hAnsi="Arial" w:cs="Arial"/>
          <w:i/>
          <w:szCs w:val="24"/>
        </w:rPr>
        <w:t xml:space="preserve"> </w:t>
      </w:r>
      <w:r w:rsidRPr="00CD0A64">
        <w:rPr>
          <w:rFonts w:ascii="Arial" w:hAnsi="Arial" w:cs="Arial"/>
          <w:i/>
          <w:szCs w:val="24"/>
          <w:lang w:val="en-US"/>
        </w:rPr>
        <w:t>(</w:t>
      </w:r>
      <w:proofErr w:type="spellStart"/>
      <w:r w:rsidRPr="00CD0A64">
        <w:rPr>
          <w:rFonts w:ascii="Arial" w:hAnsi="Arial" w:cs="Arial"/>
          <w:i/>
          <w:szCs w:val="24"/>
        </w:rPr>
        <w:t>изм</w:t>
      </w:r>
      <w:proofErr w:type="spellEnd"/>
      <w:r w:rsidRPr="00CD0A64">
        <w:rPr>
          <w:rFonts w:ascii="Arial" w:hAnsi="Arial" w:cs="Arial"/>
          <w:i/>
          <w:szCs w:val="24"/>
        </w:rPr>
        <w:t xml:space="preserve">. и </w:t>
      </w:r>
      <w:proofErr w:type="spellStart"/>
      <w:r w:rsidRPr="00CD0A64">
        <w:rPr>
          <w:rFonts w:ascii="Arial" w:hAnsi="Arial" w:cs="Arial"/>
          <w:i/>
          <w:szCs w:val="24"/>
        </w:rPr>
        <w:t>доп</w:t>
      </w:r>
      <w:proofErr w:type="spellEnd"/>
      <w:r w:rsidRPr="00CD0A64">
        <w:rPr>
          <w:rFonts w:ascii="Arial" w:hAnsi="Arial" w:cs="Arial"/>
          <w:i/>
          <w:szCs w:val="24"/>
        </w:rPr>
        <w:t xml:space="preserve">. ДВ. бр.7 </w:t>
      </w:r>
      <w:proofErr w:type="spellStart"/>
      <w:r w:rsidRPr="00CD0A64">
        <w:rPr>
          <w:rFonts w:ascii="Arial" w:hAnsi="Arial" w:cs="Arial"/>
          <w:i/>
          <w:szCs w:val="24"/>
        </w:rPr>
        <w:t>от</w:t>
      </w:r>
      <w:proofErr w:type="spellEnd"/>
      <w:r w:rsidRPr="00CD0A64">
        <w:rPr>
          <w:rFonts w:ascii="Arial" w:hAnsi="Arial" w:cs="Arial"/>
          <w:i/>
          <w:szCs w:val="24"/>
        </w:rPr>
        <w:t xml:space="preserve"> 25.01.2022 г.</w:t>
      </w:r>
      <w:r w:rsidRPr="00CD0A64">
        <w:rPr>
          <w:rFonts w:ascii="Arial" w:hAnsi="Arial" w:cs="Arial"/>
          <w:i/>
          <w:szCs w:val="24"/>
          <w:lang w:val="en-US"/>
        </w:rPr>
        <w:t>)</w:t>
      </w:r>
      <w:r w:rsidRPr="00CD0A64">
        <w:rPr>
          <w:rFonts w:ascii="Arial" w:eastAsia="Calibri" w:hAnsi="Arial" w:cs="Arial"/>
          <w:i/>
          <w:szCs w:val="24"/>
        </w:rPr>
        <w:t>;</w:t>
      </w:r>
    </w:p>
    <w:p w14:paraId="3EB55422" w14:textId="77777777" w:rsidR="00CD0A64" w:rsidRPr="00CD0A64" w:rsidRDefault="001C4583" w:rsidP="00CD0A64">
      <w:pPr>
        <w:pStyle w:val="ListParagraph"/>
        <w:numPr>
          <w:ilvl w:val="0"/>
          <w:numId w:val="19"/>
        </w:numPr>
        <w:autoSpaceDE w:val="0"/>
        <w:autoSpaceDN w:val="0"/>
        <w:adjustRightInd w:val="0"/>
        <w:spacing w:after="0" w:line="276" w:lineRule="auto"/>
        <w:jc w:val="both"/>
        <w:rPr>
          <w:rFonts w:ascii="Arial" w:eastAsia="Calibri" w:hAnsi="Arial" w:cs="Arial"/>
          <w:sz w:val="24"/>
          <w:lang w:val="bg-BG"/>
        </w:rPr>
      </w:pPr>
      <w:proofErr w:type="spellStart"/>
      <w:r w:rsidRPr="00CD0A64">
        <w:rPr>
          <w:rFonts w:ascii="Arial" w:eastAsia="Calibri" w:hAnsi="Arial" w:cs="Arial"/>
          <w:i/>
          <w:szCs w:val="24"/>
        </w:rPr>
        <w:t>Наредба</w:t>
      </w:r>
      <w:proofErr w:type="spellEnd"/>
      <w:r w:rsidRPr="00CD0A64">
        <w:rPr>
          <w:rFonts w:ascii="Arial" w:eastAsia="Calibri" w:hAnsi="Arial" w:cs="Arial"/>
          <w:i/>
          <w:szCs w:val="24"/>
        </w:rPr>
        <w:t xml:space="preserve"> № 13/21.09.2016 г. </w:t>
      </w:r>
      <w:proofErr w:type="spellStart"/>
      <w:r w:rsidRPr="00CD0A64">
        <w:rPr>
          <w:rFonts w:ascii="Arial" w:eastAsia="Calibri" w:hAnsi="Arial" w:cs="Arial"/>
          <w:i/>
          <w:szCs w:val="24"/>
        </w:rPr>
        <w:t>за</w:t>
      </w:r>
      <w:proofErr w:type="spellEnd"/>
      <w:r w:rsidRPr="00CD0A64">
        <w:rPr>
          <w:rFonts w:ascii="Arial" w:eastAsia="Calibri" w:hAnsi="Arial" w:cs="Arial"/>
          <w:i/>
          <w:szCs w:val="24"/>
        </w:rPr>
        <w:t xml:space="preserve"> </w:t>
      </w:r>
      <w:proofErr w:type="spellStart"/>
      <w:r w:rsidRPr="00CD0A64">
        <w:rPr>
          <w:rFonts w:ascii="Arial" w:eastAsia="Calibri" w:hAnsi="Arial" w:cs="Arial"/>
          <w:i/>
          <w:szCs w:val="24"/>
        </w:rPr>
        <w:t>гражданското</w:t>
      </w:r>
      <w:proofErr w:type="spellEnd"/>
      <w:r w:rsidRPr="00CD0A64">
        <w:rPr>
          <w:rFonts w:ascii="Arial" w:eastAsia="Calibri" w:hAnsi="Arial" w:cs="Arial"/>
          <w:i/>
          <w:szCs w:val="24"/>
        </w:rPr>
        <w:t xml:space="preserve">, </w:t>
      </w:r>
      <w:proofErr w:type="spellStart"/>
      <w:r w:rsidRPr="00CD0A64">
        <w:rPr>
          <w:rFonts w:ascii="Arial" w:eastAsia="Calibri" w:hAnsi="Arial" w:cs="Arial"/>
          <w:i/>
          <w:szCs w:val="24"/>
        </w:rPr>
        <w:t>здравното</w:t>
      </w:r>
      <w:proofErr w:type="spellEnd"/>
      <w:r w:rsidRPr="00CD0A64">
        <w:rPr>
          <w:rFonts w:ascii="Arial" w:eastAsia="Calibri" w:hAnsi="Arial" w:cs="Arial"/>
          <w:i/>
          <w:szCs w:val="24"/>
        </w:rPr>
        <w:t xml:space="preserve">, </w:t>
      </w:r>
      <w:proofErr w:type="spellStart"/>
      <w:r w:rsidRPr="00CD0A64">
        <w:rPr>
          <w:rFonts w:ascii="Arial" w:eastAsia="Calibri" w:hAnsi="Arial" w:cs="Arial"/>
          <w:i/>
          <w:szCs w:val="24"/>
        </w:rPr>
        <w:t>екологичното</w:t>
      </w:r>
      <w:proofErr w:type="spellEnd"/>
      <w:r w:rsidRPr="00CD0A64">
        <w:rPr>
          <w:rFonts w:ascii="Arial" w:eastAsia="Calibri" w:hAnsi="Arial" w:cs="Arial"/>
          <w:i/>
          <w:szCs w:val="24"/>
        </w:rPr>
        <w:t xml:space="preserve"> и </w:t>
      </w:r>
      <w:proofErr w:type="spellStart"/>
      <w:r w:rsidRPr="00CD0A64">
        <w:rPr>
          <w:rFonts w:ascii="Arial" w:eastAsia="Calibri" w:hAnsi="Arial" w:cs="Arial"/>
          <w:i/>
          <w:szCs w:val="24"/>
        </w:rPr>
        <w:t>интеркултурното</w:t>
      </w:r>
      <w:proofErr w:type="spellEnd"/>
      <w:r w:rsidRPr="00CD0A64">
        <w:rPr>
          <w:rFonts w:ascii="Arial" w:eastAsia="Calibri" w:hAnsi="Arial" w:cs="Arial"/>
          <w:i/>
          <w:szCs w:val="24"/>
        </w:rPr>
        <w:t xml:space="preserve"> </w:t>
      </w:r>
      <w:proofErr w:type="spellStart"/>
      <w:r w:rsidRPr="00CD0A64">
        <w:rPr>
          <w:rFonts w:ascii="Arial" w:eastAsia="Calibri" w:hAnsi="Arial" w:cs="Arial"/>
          <w:i/>
          <w:szCs w:val="24"/>
        </w:rPr>
        <w:t>образование</w:t>
      </w:r>
      <w:proofErr w:type="spellEnd"/>
      <w:r w:rsidRPr="00CD0A64">
        <w:rPr>
          <w:rFonts w:ascii="Arial" w:eastAsia="Calibri" w:hAnsi="Arial" w:cs="Arial"/>
          <w:i/>
          <w:szCs w:val="24"/>
        </w:rPr>
        <w:t xml:space="preserve"> в </w:t>
      </w:r>
      <w:proofErr w:type="spellStart"/>
      <w:r w:rsidRPr="00CD0A64">
        <w:rPr>
          <w:rFonts w:ascii="Arial" w:eastAsia="Calibri" w:hAnsi="Arial" w:cs="Arial"/>
          <w:i/>
          <w:szCs w:val="24"/>
        </w:rPr>
        <w:t>системата</w:t>
      </w:r>
      <w:proofErr w:type="spellEnd"/>
      <w:r w:rsidRPr="00CD0A64">
        <w:rPr>
          <w:rFonts w:ascii="Arial" w:eastAsia="Calibri" w:hAnsi="Arial" w:cs="Arial"/>
          <w:i/>
          <w:szCs w:val="24"/>
        </w:rPr>
        <w:t xml:space="preserve"> </w:t>
      </w:r>
      <w:proofErr w:type="spellStart"/>
      <w:r w:rsidRPr="00CD0A64">
        <w:rPr>
          <w:rFonts w:ascii="Arial" w:eastAsia="Calibri" w:hAnsi="Arial" w:cs="Arial"/>
          <w:i/>
          <w:szCs w:val="24"/>
        </w:rPr>
        <w:t>на</w:t>
      </w:r>
      <w:proofErr w:type="spellEnd"/>
      <w:r w:rsidRPr="00CD0A64">
        <w:rPr>
          <w:rFonts w:ascii="Arial" w:eastAsia="Calibri" w:hAnsi="Arial" w:cs="Arial"/>
          <w:i/>
          <w:szCs w:val="24"/>
        </w:rPr>
        <w:t xml:space="preserve"> </w:t>
      </w:r>
      <w:proofErr w:type="spellStart"/>
      <w:r w:rsidRPr="00CD0A64">
        <w:rPr>
          <w:rFonts w:ascii="Arial" w:eastAsia="Calibri" w:hAnsi="Arial" w:cs="Arial"/>
          <w:i/>
          <w:szCs w:val="24"/>
        </w:rPr>
        <w:t>предучилищното</w:t>
      </w:r>
      <w:proofErr w:type="spellEnd"/>
      <w:r w:rsidRPr="00CD0A64">
        <w:rPr>
          <w:rFonts w:ascii="Arial" w:eastAsia="Calibri" w:hAnsi="Arial" w:cs="Arial"/>
          <w:i/>
          <w:szCs w:val="24"/>
        </w:rPr>
        <w:t xml:space="preserve"> и </w:t>
      </w:r>
      <w:proofErr w:type="spellStart"/>
      <w:r w:rsidRPr="00CD0A64">
        <w:rPr>
          <w:rFonts w:ascii="Arial" w:eastAsia="Calibri" w:hAnsi="Arial" w:cs="Arial"/>
          <w:i/>
          <w:szCs w:val="24"/>
        </w:rPr>
        <w:t>училищно</w:t>
      </w:r>
      <w:proofErr w:type="spellEnd"/>
      <w:r w:rsidRPr="00CD0A64">
        <w:rPr>
          <w:rFonts w:ascii="Arial" w:eastAsia="Calibri" w:hAnsi="Arial" w:cs="Arial"/>
          <w:i/>
          <w:szCs w:val="24"/>
        </w:rPr>
        <w:t xml:space="preserve"> </w:t>
      </w:r>
      <w:proofErr w:type="spellStart"/>
      <w:r w:rsidRPr="00CD0A64">
        <w:rPr>
          <w:rFonts w:ascii="Arial" w:eastAsia="Calibri" w:hAnsi="Arial" w:cs="Arial"/>
          <w:i/>
          <w:szCs w:val="24"/>
        </w:rPr>
        <w:t>образование</w:t>
      </w:r>
      <w:proofErr w:type="spellEnd"/>
      <w:r w:rsidRPr="00CD0A64">
        <w:rPr>
          <w:rFonts w:ascii="Arial" w:eastAsia="Calibri" w:hAnsi="Arial" w:cs="Arial"/>
          <w:i/>
          <w:szCs w:val="24"/>
        </w:rPr>
        <w:t>;</w:t>
      </w:r>
    </w:p>
    <w:p w14:paraId="6DC37755" w14:textId="77777777" w:rsidR="00CD0A64" w:rsidRPr="00CD0A64" w:rsidRDefault="001C4583" w:rsidP="00CD0A64">
      <w:pPr>
        <w:pStyle w:val="ListParagraph"/>
        <w:numPr>
          <w:ilvl w:val="0"/>
          <w:numId w:val="19"/>
        </w:numPr>
        <w:autoSpaceDE w:val="0"/>
        <w:autoSpaceDN w:val="0"/>
        <w:adjustRightInd w:val="0"/>
        <w:spacing w:after="0" w:line="276" w:lineRule="auto"/>
        <w:jc w:val="both"/>
        <w:rPr>
          <w:rFonts w:ascii="Arial" w:eastAsia="Calibri" w:hAnsi="Arial" w:cs="Arial"/>
          <w:sz w:val="24"/>
          <w:lang w:val="bg-BG"/>
        </w:rPr>
      </w:pPr>
      <w:proofErr w:type="spellStart"/>
      <w:r w:rsidRPr="00CD0A64">
        <w:rPr>
          <w:rFonts w:ascii="Arial" w:eastAsia="Calibri" w:hAnsi="Arial" w:cs="Arial"/>
          <w:i/>
          <w:szCs w:val="24"/>
        </w:rPr>
        <w:t>Наредба</w:t>
      </w:r>
      <w:proofErr w:type="spellEnd"/>
      <w:r w:rsidRPr="00CD0A64">
        <w:rPr>
          <w:rFonts w:ascii="Arial" w:eastAsia="Calibri" w:hAnsi="Arial" w:cs="Arial"/>
          <w:i/>
          <w:szCs w:val="24"/>
        </w:rPr>
        <w:t xml:space="preserve"> </w:t>
      </w:r>
      <w:proofErr w:type="spellStart"/>
      <w:r w:rsidRPr="00CD0A64">
        <w:rPr>
          <w:rFonts w:ascii="Arial" w:eastAsia="Calibri" w:hAnsi="Arial" w:cs="Arial"/>
          <w:i/>
          <w:szCs w:val="24"/>
        </w:rPr>
        <w:t>за</w:t>
      </w:r>
      <w:proofErr w:type="spellEnd"/>
      <w:r w:rsidRPr="00CD0A64">
        <w:rPr>
          <w:rFonts w:ascii="Arial" w:eastAsia="Calibri" w:hAnsi="Arial" w:cs="Arial"/>
          <w:i/>
          <w:szCs w:val="24"/>
        </w:rPr>
        <w:t xml:space="preserve"> </w:t>
      </w:r>
      <w:proofErr w:type="spellStart"/>
      <w:r w:rsidRPr="00CD0A64">
        <w:rPr>
          <w:rFonts w:ascii="Arial" w:eastAsia="Calibri" w:hAnsi="Arial" w:cs="Arial"/>
          <w:i/>
          <w:szCs w:val="24"/>
        </w:rPr>
        <w:t>приобщаващото</w:t>
      </w:r>
      <w:proofErr w:type="spellEnd"/>
      <w:r w:rsidRPr="00CD0A64">
        <w:rPr>
          <w:rFonts w:ascii="Arial" w:eastAsia="Calibri" w:hAnsi="Arial" w:cs="Arial"/>
          <w:i/>
          <w:szCs w:val="24"/>
        </w:rPr>
        <w:t xml:space="preserve"> </w:t>
      </w:r>
      <w:proofErr w:type="spellStart"/>
      <w:r w:rsidRPr="00CD0A64">
        <w:rPr>
          <w:rFonts w:ascii="Arial" w:eastAsia="Calibri" w:hAnsi="Arial" w:cs="Arial"/>
          <w:i/>
          <w:szCs w:val="24"/>
        </w:rPr>
        <w:t>образование</w:t>
      </w:r>
      <w:proofErr w:type="spellEnd"/>
      <w:r w:rsidRPr="00CD0A64">
        <w:rPr>
          <w:rFonts w:ascii="Arial" w:eastAsia="Calibri" w:hAnsi="Arial" w:cs="Arial"/>
          <w:i/>
          <w:szCs w:val="24"/>
        </w:rPr>
        <w:t>;</w:t>
      </w:r>
    </w:p>
    <w:p w14:paraId="64D5C7A4" w14:textId="77777777" w:rsidR="00CD0A64" w:rsidRPr="00CD0A64" w:rsidRDefault="001C4583" w:rsidP="00CD0A64">
      <w:pPr>
        <w:pStyle w:val="ListParagraph"/>
        <w:numPr>
          <w:ilvl w:val="0"/>
          <w:numId w:val="19"/>
        </w:numPr>
        <w:autoSpaceDE w:val="0"/>
        <w:autoSpaceDN w:val="0"/>
        <w:adjustRightInd w:val="0"/>
        <w:spacing w:after="0" w:line="276" w:lineRule="auto"/>
        <w:jc w:val="both"/>
        <w:rPr>
          <w:rFonts w:ascii="Arial" w:eastAsia="Calibri" w:hAnsi="Arial" w:cs="Arial"/>
          <w:sz w:val="24"/>
          <w:lang w:val="bg-BG"/>
        </w:rPr>
      </w:pPr>
      <w:proofErr w:type="spellStart"/>
      <w:r w:rsidRPr="00CD0A64">
        <w:rPr>
          <w:rFonts w:ascii="Arial" w:eastAsia="Calibri" w:hAnsi="Arial" w:cs="Arial"/>
          <w:i/>
          <w:szCs w:val="24"/>
        </w:rPr>
        <w:t>Наредба</w:t>
      </w:r>
      <w:proofErr w:type="spellEnd"/>
      <w:r w:rsidRPr="00CD0A64">
        <w:rPr>
          <w:rFonts w:ascii="Arial" w:eastAsia="Calibri" w:hAnsi="Arial" w:cs="Arial"/>
          <w:i/>
          <w:szCs w:val="24"/>
        </w:rPr>
        <w:t xml:space="preserve"> № 15/22. 07. 2019 г. </w:t>
      </w:r>
      <w:proofErr w:type="spellStart"/>
      <w:r w:rsidRPr="00CD0A64">
        <w:rPr>
          <w:rFonts w:ascii="Arial" w:eastAsia="Calibri" w:hAnsi="Arial" w:cs="Arial"/>
          <w:i/>
          <w:szCs w:val="24"/>
        </w:rPr>
        <w:t>за</w:t>
      </w:r>
      <w:proofErr w:type="spellEnd"/>
      <w:r w:rsidRPr="00CD0A64">
        <w:rPr>
          <w:rFonts w:ascii="Arial" w:eastAsia="Calibri" w:hAnsi="Arial" w:cs="Arial"/>
          <w:i/>
          <w:szCs w:val="24"/>
        </w:rPr>
        <w:t xml:space="preserve"> </w:t>
      </w:r>
      <w:proofErr w:type="spellStart"/>
      <w:r w:rsidRPr="00CD0A64">
        <w:rPr>
          <w:rFonts w:ascii="Arial" w:eastAsia="Calibri" w:hAnsi="Arial" w:cs="Arial"/>
          <w:i/>
          <w:szCs w:val="24"/>
        </w:rPr>
        <w:t>статута</w:t>
      </w:r>
      <w:proofErr w:type="spellEnd"/>
      <w:r w:rsidRPr="00CD0A64">
        <w:rPr>
          <w:rFonts w:ascii="Arial" w:eastAsia="Calibri" w:hAnsi="Arial" w:cs="Arial"/>
          <w:i/>
          <w:szCs w:val="24"/>
        </w:rPr>
        <w:t xml:space="preserve"> и </w:t>
      </w:r>
      <w:proofErr w:type="spellStart"/>
      <w:r w:rsidRPr="00CD0A64">
        <w:rPr>
          <w:rFonts w:ascii="Arial" w:eastAsia="Calibri" w:hAnsi="Arial" w:cs="Arial"/>
          <w:i/>
          <w:szCs w:val="24"/>
        </w:rPr>
        <w:t>професионалното</w:t>
      </w:r>
      <w:proofErr w:type="spellEnd"/>
      <w:r w:rsidRPr="00CD0A64">
        <w:rPr>
          <w:rFonts w:ascii="Arial" w:eastAsia="Calibri" w:hAnsi="Arial" w:cs="Arial"/>
          <w:i/>
          <w:szCs w:val="24"/>
        </w:rPr>
        <w:t xml:space="preserve"> </w:t>
      </w:r>
      <w:proofErr w:type="spellStart"/>
      <w:r w:rsidRPr="00CD0A64">
        <w:rPr>
          <w:rFonts w:ascii="Arial" w:eastAsia="Calibri" w:hAnsi="Arial" w:cs="Arial"/>
          <w:i/>
          <w:szCs w:val="24"/>
        </w:rPr>
        <w:t>развитие</w:t>
      </w:r>
      <w:proofErr w:type="spellEnd"/>
      <w:r w:rsidRPr="00CD0A64">
        <w:rPr>
          <w:rFonts w:ascii="Arial" w:eastAsia="Calibri" w:hAnsi="Arial" w:cs="Arial"/>
          <w:i/>
          <w:szCs w:val="24"/>
        </w:rPr>
        <w:t xml:space="preserve"> </w:t>
      </w:r>
      <w:proofErr w:type="spellStart"/>
      <w:r w:rsidRPr="00CD0A64">
        <w:rPr>
          <w:rFonts w:ascii="Arial" w:eastAsia="Calibri" w:hAnsi="Arial" w:cs="Arial"/>
          <w:i/>
          <w:szCs w:val="24"/>
        </w:rPr>
        <w:t>на</w:t>
      </w:r>
      <w:proofErr w:type="spellEnd"/>
      <w:r w:rsidRPr="00CD0A64">
        <w:rPr>
          <w:rFonts w:ascii="Arial" w:eastAsia="Calibri" w:hAnsi="Arial" w:cs="Arial"/>
          <w:i/>
          <w:szCs w:val="24"/>
        </w:rPr>
        <w:t xml:space="preserve"> </w:t>
      </w:r>
      <w:proofErr w:type="spellStart"/>
      <w:r w:rsidRPr="00CD0A64">
        <w:rPr>
          <w:rFonts w:ascii="Arial" w:eastAsia="Calibri" w:hAnsi="Arial" w:cs="Arial"/>
          <w:i/>
          <w:szCs w:val="24"/>
        </w:rPr>
        <w:t>учителите</w:t>
      </w:r>
      <w:proofErr w:type="spellEnd"/>
      <w:r w:rsidRPr="00CD0A64">
        <w:rPr>
          <w:rFonts w:ascii="Arial" w:eastAsia="Calibri" w:hAnsi="Arial" w:cs="Arial"/>
          <w:i/>
          <w:szCs w:val="24"/>
        </w:rPr>
        <w:t xml:space="preserve">, </w:t>
      </w:r>
      <w:proofErr w:type="spellStart"/>
      <w:r w:rsidRPr="00CD0A64">
        <w:rPr>
          <w:rFonts w:ascii="Arial" w:eastAsia="Calibri" w:hAnsi="Arial" w:cs="Arial"/>
          <w:i/>
          <w:szCs w:val="24"/>
        </w:rPr>
        <w:t>директорите</w:t>
      </w:r>
      <w:proofErr w:type="spellEnd"/>
      <w:r w:rsidRPr="00CD0A64">
        <w:rPr>
          <w:rFonts w:ascii="Arial" w:eastAsia="Calibri" w:hAnsi="Arial" w:cs="Arial"/>
          <w:i/>
          <w:szCs w:val="24"/>
        </w:rPr>
        <w:t xml:space="preserve"> и </w:t>
      </w:r>
      <w:proofErr w:type="spellStart"/>
      <w:r w:rsidRPr="00CD0A64">
        <w:rPr>
          <w:rFonts w:ascii="Arial" w:eastAsia="Calibri" w:hAnsi="Arial" w:cs="Arial"/>
          <w:i/>
          <w:szCs w:val="24"/>
        </w:rPr>
        <w:t>другите</w:t>
      </w:r>
      <w:proofErr w:type="spellEnd"/>
      <w:r w:rsidRPr="00CD0A64">
        <w:rPr>
          <w:rFonts w:ascii="Arial" w:eastAsia="Calibri" w:hAnsi="Arial" w:cs="Arial"/>
          <w:i/>
          <w:szCs w:val="24"/>
        </w:rPr>
        <w:t xml:space="preserve"> </w:t>
      </w:r>
      <w:proofErr w:type="spellStart"/>
      <w:r w:rsidRPr="00CD0A64">
        <w:rPr>
          <w:rFonts w:ascii="Arial" w:eastAsia="Calibri" w:hAnsi="Arial" w:cs="Arial"/>
          <w:i/>
          <w:szCs w:val="24"/>
        </w:rPr>
        <w:t>педагогически</w:t>
      </w:r>
      <w:proofErr w:type="spellEnd"/>
      <w:r w:rsidRPr="00CD0A64">
        <w:rPr>
          <w:rFonts w:ascii="Arial" w:eastAsia="Calibri" w:hAnsi="Arial" w:cs="Arial"/>
          <w:i/>
          <w:szCs w:val="24"/>
        </w:rPr>
        <w:t xml:space="preserve"> </w:t>
      </w:r>
      <w:proofErr w:type="spellStart"/>
      <w:r w:rsidRPr="00CD0A64">
        <w:rPr>
          <w:rFonts w:ascii="Arial" w:eastAsia="Calibri" w:hAnsi="Arial" w:cs="Arial"/>
          <w:i/>
          <w:szCs w:val="24"/>
        </w:rPr>
        <w:t>специалисти</w:t>
      </w:r>
      <w:proofErr w:type="spellEnd"/>
      <w:r w:rsidRPr="00CD0A64">
        <w:rPr>
          <w:rFonts w:ascii="Arial" w:eastAsia="Calibri" w:hAnsi="Arial" w:cs="Arial"/>
          <w:i/>
          <w:szCs w:val="24"/>
        </w:rPr>
        <w:t>;</w:t>
      </w:r>
    </w:p>
    <w:p w14:paraId="2C0F014E" w14:textId="77777777" w:rsidR="00CD0A64" w:rsidRPr="00CD0A64" w:rsidRDefault="001C4583" w:rsidP="00CD0A64">
      <w:pPr>
        <w:pStyle w:val="ListParagraph"/>
        <w:numPr>
          <w:ilvl w:val="0"/>
          <w:numId w:val="19"/>
        </w:numPr>
        <w:autoSpaceDE w:val="0"/>
        <w:autoSpaceDN w:val="0"/>
        <w:adjustRightInd w:val="0"/>
        <w:spacing w:after="0" w:line="276" w:lineRule="auto"/>
        <w:jc w:val="both"/>
        <w:rPr>
          <w:rFonts w:ascii="Arial" w:eastAsia="Calibri" w:hAnsi="Arial" w:cs="Arial"/>
          <w:sz w:val="24"/>
          <w:lang w:val="bg-BG"/>
        </w:rPr>
      </w:pPr>
      <w:proofErr w:type="spellStart"/>
      <w:r w:rsidRPr="00CD0A64">
        <w:rPr>
          <w:rFonts w:ascii="Arial" w:eastAsia="Calibri" w:hAnsi="Arial" w:cs="Arial"/>
          <w:i/>
          <w:szCs w:val="24"/>
        </w:rPr>
        <w:t>Наредба</w:t>
      </w:r>
      <w:proofErr w:type="spellEnd"/>
      <w:r w:rsidRPr="00CD0A64">
        <w:rPr>
          <w:rFonts w:ascii="Arial" w:eastAsia="Calibri" w:hAnsi="Arial" w:cs="Arial"/>
          <w:i/>
          <w:szCs w:val="24"/>
        </w:rPr>
        <w:t xml:space="preserve"> </w:t>
      </w:r>
      <w:proofErr w:type="spellStart"/>
      <w:r w:rsidRPr="00CD0A64">
        <w:rPr>
          <w:rFonts w:ascii="Arial" w:eastAsia="Calibri" w:hAnsi="Arial" w:cs="Arial"/>
          <w:i/>
          <w:szCs w:val="24"/>
        </w:rPr>
        <w:t>за</w:t>
      </w:r>
      <w:proofErr w:type="spellEnd"/>
      <w:r w:rsidRPr="00CD0A64">
        <w:rPr>
          <w:rFonts w:ascii="Arial" w:eastAsia="Calibri" w:hAnsi="Arial" w:cs="Arial"/>
          <w:i/>
          <w:szCs w:val="24"/>
        </w:rPr>
        <w:t xml:space="preserve"> </w:t>
      </w:r>
      <w:proofErr w:type="spellStart"/>
      <w:r w:rsidRPr="00CD0A64">
        <w:rPr>
          <w:rFonts w:ascii="Arial" w:eastAsia="Calibri" w:hAnsi="Arial" w:cs="Arial"/>
          <w:i/>
          <w:szCs w:val="24"/>
        </w:rPr>
        <w:t>институциите</w:t>
      </w:r>
      <w:proofErr w:type="spellEnd"/>
      <w:r w:rsidRPr="00CD0A64">
        <w:rPr>
          <w:rFonts w:ascii="Arial" w:eastAsia="Calibri" w:hAnsi="Arial" w:cs="Arial"/>
          <w:i/>
          <w:szCs w:val="24"/>
        </w:rPr>
        <w:t xml:space="preserve"> в </w:t>
      </w:r>
      <w:proofErr w:type="spellStart"/>
      <w:r w:rsidRPr="00CD0A64">
        <w:rPr>
          <w:rFonts w:ascii="Arial" w:eastAsia="Calibri" w:hAnsi="Arial" w:cs="Arial"/>
          <w:i/>
          <w:szCs w:val="24"/>
        </w:rPr>
        <w:t>системата</w:t>
      </w:r>
      <w:proofErr w:type="spellEnd"/>
      <w:r w:rsidRPr="00CD0A64">
        <w:rPr>
          <w:rFonts w:ascii="Arial" w:eastAsia="Calibri" w:hAnsi="Arial" w:cs="Arial"/>
          <w:i/>
          <w:szCs w:val="24"/>
        </w:rPr>
        <w:t xml:space="preserve"> </w:t>
      </w:r>
      <w:proofErr w:type="spellStart"/>
      <w:r w:rsidRPr="00CD0A64">
        <w:rPr>
          <w:rFonts w:ascii="Arial" w:eastAsia="Calibri" w:hAnsi="Arial" w:cs="Arial"/>
          <w:i/>
          <w:szCs w:val="24"/>
        </w:rPr>
        <w:t>на</w:t>
      </w:r>
      <w:proofErr w:type="spellEnd"/>
      <w:r w:rsidRPr="00CD0A64">
        <w:rPr>
          <w:rFonts w:ascii="Arial" w:eastAsia="Calibri" w:hAnsi="Arial" w:cs="Arial"/>
          <w:i/>
          <w:szCs w:val="24"/>
        </w:rPr>
        <w:t xml:space="preserve"> </w:t>
      </w:r>
      <w:proofErr w:type="spellStart"/>
      <w:r w:rsidRPr="00CD0A64">
        <w:rPr>
          <w:rFonts w:ascii="Arial" w:eastAsia="Calibri" w:hAnsi="Arial" w:cs="Arial"/>
          <w:i/>
          <w:szCs w:val="24"/>
        </w:rPr>
        <w:t>предучилищното</w:t>
      </w:r>
      <w:proofErr w:type="spellEnd"/>
      <w:r w:rsidRPr="00CD0A64">
        <w:rPr>
          <w:rFonts w:ascii="Arial" w:eastAsia="Calibri" w:hAnsi="Arial" w:cs="Arial"/>
          <w:i/>
          <w:szCs w:val="24"/>
        </w:rPr>
        <w:t xml:space="preserve"> и </w:t>
      </w:r>
      <w:proofErr w:type="spellStart"/>
      <w:r w:rsidRPr="00CD0A64">
        <w:rPr>
          <w:rFonts w:ascii="Arial" w:eastAsia="Calibri" w:hAnsi="Arial" w:cs="Arial"/>
          <w:i/>
          <w:szCs w:val="24"/>
        </w:rPr>
        <w:t>училищното</w:t>
      </w:r>
      <w:proofErr w:type="spellEnd"/>
      <w:r w:rsidRPr="00CD0A64">
        <w:rPr>
          <w:rFonts w:ascii="Arial" w:eastAsia="Calibri" w:hAnsi="Arial" w:cs="Arial"/>
          <w:i/>
          <w:szCs w:val="24"/>
        </w:rPr>
        <w:t xml:space="preserve"> </w:t>
      </w:r>
      <w:proofErr w:type="spellStart"/>
      <w:r w:rsidRPr="00CD0A64">
        <w:rPr>
          <w:rFonts w:ascii="Arial" w:eastAsia="Calibri" w:hAnsi="Arial" w:cs="Arial"/>
          <w:i/>
          <w:szCs w:val="24"/>
        </w:rPr>
        <w:t>образование</w:t>
      </w:r>
      <w:proofErr w:type="spellEnd"/>
      <w:r w:rsidRPr="00CD0A64">
        <w:rPr>
          <w:rFonts w:ascii="Arial" w:eastAsia="Calibri" w:hAnsi="Arial" w:cs="Arial"/>
          <w:i/>
          <w:szCs w:val="24"/>
        </w:rPr>
        <w:t>;</w:t>
      </w:r>
    </w:p>
    <w:p w14:paraId="795D8713" w14:textId="77777777" w:rsidR="00CD0A64" w:rsidRPr="00CD0A64" w:rsidRDefault="001C4583" w:rsidP="00CD0A64">
      <w:pPr>
        <w:pStyle w:val="ListParagraph"/>
        <w:numPr>
          <w:ilvl w:val="0"/>
          <w:numId w:val="19"/>
        </w:numPr>
        <w:autoSpaceDE w:val="0"/>
        <w:autoSpaceDN w:val="0"/>
        <w:adjustRightInd w:val="0"/>
        <w:spacing w:after="0" w:line="276" w:lineRule="auto"/>
        <w:jc w:val="both"/>
        <w:rPr>
          <w:rFonts w:ascii="Arial" w:eastAsia="Calibri" w:hAnsi="Arial" w:cs="Arial"/>
          <w:sz w:val="24"/>
          <w:lang w:val="bg-BG"/>
        </w:rPr>
      </w:pPr>
      <w:proofErr w:type="spellStart"/>
      <w:r w:rsidRPr="00CD0A64">
        <w:rPr>
          <w:rFonts w:ascii="Arial" w:eastAsia="Calibri" w:hAnsi="Arial" w:cs="Arial"/>
          <w:i/>
          <w:szCs w:val="24"/>
        </w:rPr>
        <w:t>Наредба</w:t>
      </w:r>
      <w:proofErr w:type="spellEnd"/>
      <w:r w:rsidRPr="00CD0A64">
        <w:rPr>
          <w:rFonts w:ascii="Arial" w:eastAsia="Calibri" w:hAnsi="Arial" w:cs="Arial"/>
          <w:i/>
          <w:szCs w:val="24"/>
        </w:rPr>
        <w:t xml:space="preserve"> № 24/10.09.2020 г. </w:t>
      </w:r>
      <w:proofErr w:type="spellStart"/>
      <w:r w:rsidRPr="00CD0A64">
        <w:rPr>
          <w:rFonts w:ascii="Arial" w:eastAsia="Calibri" w:hAnsi="Arial" w:cs="Arial"/>
          <w:i/>
          <w:szCs w:val="24"/>
        </w:rPr>
        <w:t>за</w:t>
      </w:r>
      <w:proofErr w:type="spellEnd"/>
      <w:r w:rsidRPr="00CD0A64">
        <w:rPr>
          <w:rFonts w:ascii="Arial" w:eastAsia="Calibri" w:hAnsi="Arial" w:cs="Arial"/>
          <w:i/>
          <w:szCs w:val="24"/>
        </w:rPr>
        <w:t xml:space="preserve"> </w:t>
      </w:r>
      <w:proofErr w:type="spellStart"/>
      <w:r w:rsidRPr="00CD0A64">
        <w:rPr>
          <w:rFonts w:ascii="Arial" w:eastAsia="Calibri" w:hAnsi="Arial" w:cs="Arial"/>
          <w:i/>
          <w:szCs w:val="24"/>
        </w:rPr>
        <w:t>физическата</w:t>
      </w:r>
      <w:proofErr w:type="spellEnd"/>
      <w:r w:rsidRPr="00CD0A64">
        <w:rPr>
          <w:rFonts w:ascii="Arial" w:eastAsia="Calibri" w:hAnsi="Arial" w:cs="Arial"/>
          <w:i/>
          <w:szCs w:val="24"/>
        </w:rPr>
        <w:t xml:space="preserve"> </w:t>
      </w:r>
      <w:proofErr w:type="spellStart"/>
      <w:r w:rsidRPr="00CD0A64">
        <w:rPr>
          <w:rFonts w:ascii="Arial" w:eastAsia="Calibri" w:hAnsi="Arial" w:cs="Arial"/>
          <w:i/>
          <w:szCs w:val="24"/>
        </w:rPr>
        <w:t>среда</w:t>
      </w:r>
      <w:proofErr w:type="spellEnd"/>
      <w:r w:rsidRPr="00CD0A64">
        <w:rPr>
          <w:rFonts w:ascii="Arial" w:eastAsia="Calibri" w:hAnsi="Arial" w:cs="Arial"/>
          <w:i/>
          <w:szCs w:val="24"/>
        </w:rPr>
        <w:t xml:space="preserve"> и </w:t>
      </w:r>
      <w:proofErr w:type="spellStart"/>
      <w:r w:rsidRPr="00CD0A64">
        <w:rPr>
          <w:rFonts w:ascii="Arial" w:eastAsia="Calibri" w:hAnsi="Arial" w:cs="Arial"/>
          <w:i/>
          <w:szCs w:val="24"/>
        </w:rPr>
        <w:t>информационното</w:t>
      </w:r>
      <w:proofErr w:type="spellEnd"/>
      <w:r w:rsidRPr="00CD0A64">
        <w:rPr>
          <w:rFonts w:ascii="Arial" w:eastAsia="Calibri" w:hAnsi="Arial" w:cs="Arial"/>
          <w:i/>
          <w:szCs w:val="24"/>
        </w:rPr>
        <w:t xml:space="preserve"> и </w:t>
      </w:r>
      <w:proofErr w:type="spellStart"/>
      <w:r w:rsidRPr="00CD0A64">
        <w:rPr>
          <w:rFonts w:ascii="Arial" w:eastAsia="Calibri" w:hAnsi="Arial" w:cs="Arial"/>
          <w:i/>
          <w:szCs w:val="24"/>
        </w:rPr>
        <w:t>библиотечното</w:t>
      </w:r>
      <w:proofErr w:type="spellEnd"/>
      <w:r w:rsidRPr="00CD0A64">
        <w:rPr>
          <w:rFonts w:ascii="Arial" w:eastAsia="Calibri" w:hAnsi="Arial" w:cs="Arial"/>
          <w:i/>
          <w:szCs w:val="24"/>
        </w:rPr>
        <w:t xml:space="preserve"> </w:t>
      </w:r>
      <w:proofErr w:type="spellStart"/>
      <w:r w:rsidRPr="00CD0A64">
        <w:rPr>
          <w:rFonts w:ascii="Arial" w:eastAsia="Calibri" w:hAnsi="Arial" w:cs="Arial"/>
          <w:i/>
          <w:szCs w:val="24"/>
        </w:rPr>
        <w:t>осигуряване</w:t>
      </w:r>
      <w:proofErr w:type="spellEnd"/>
      <w:r w:rsidRPr="00CD0A64">
        <w:rPr>
          <w:rFonts w:ascii="Arial" w:eastAsia="Calibri" w:hAnsi="Arial" w:cs="Arial"/>
          <w:i/>
          <w:szCs w:val="24"/>
        </w:rPr>
        <w:t xml:space="preserve"> </w:t>
      </w:r>
      <w:proofErr w:type="spellStart"/>
      <w:r w:rsidRPr="00CD0A64">
        <w:rPr>
          <w:rFonts w:ascii="Arial" w:eastAsia="Calibri" w:hAnsi="Arial" w:cs="Arial"/>
          <w:i/>
          <w:szCs w:val="24"/>
        </w:rPr>
        <w:t>на</w:t>
      </w:r>
      <w:proofErr w:type="spellEnd"/>
      <w:r w:rsidRPr="00CD0A64">
        <w:rPr>
          <w:rFonts w:ascii="Arial" w:eastAsia="Calibri" w:hAnsi="Arial" w:cs="Arial"/>
          <w:i/>
          <w:szCs w:val="24"/>
        </w:rPr>
        <w:t xml:space="preserve"> </w:t>
      </w:r>
      <w:proofErr w:type="spellStart"/>
      <w:r w:rsidRPr="00CD0A64">
        <w:rPr>
          <w:rFonts w:ascii="Arial" w:eastAsia="Calibri" w:hAnsi="Arial" w:cs="Arial"/>
          <w:i/>
          <w:szCs w:val="24"/>
        </w:rPr>
        <w:t>детските</w:t>
      </w:r>
      <w:proofErr w:type="spellEnd"/>
      <w:r w:rsidRPr="00CD0A64">
        <w:rPr>
          <w:rFonts w:ascii="Arial" w:eastAsia="Calibri" w:hAnsi="Arial" w:cs="Arial"/>
          <w:i/>
          <w:szCs w:val="24"/>
        </w:rPr>
        <w:t xml:space="preserve"> </w:t>
      </w:r>
      <w:proofErr w:type="spellStart"/>
      <w:r w:rsidRPr="00CD0A64">
        <w:rPr>
          <w:rFonts w:ascii="Arial" w:eastAsia="Calibri" w:hAnsi="Arial" w:cs="Arial"/>
          <w:i/>
          <w:szCs w:val="24"/>
        </w:rPr>
        <w:t>градини</w:t>
      </w:r>
      <w:proofErr w:type="spellEnd"/>
      <w:r w:rsidRPr="00CD0A64">
        <w:rPr>
          <w:rFonts w:ascii="Arial" w:eastAsia="Calibri" w:hAnsi="Arial" w:cs="Arial"/>
          <w:i/>
          <w:szCs w:val="24"/>
        </w:rPr>
        <w:t xml:space="preserve">, </w:t>
      </w:r>
      <w:proofErr w:type="spellStart"/>
      <w:r w:rsidRPr="00CD0A64">
        <w:rPr>
          <w:rFonts w:ascii="Arial" w:eastAsia="Calibri" w:hAnsi="Arial" w:cs="Arial"/>
          <w:i/>
          <w:szCs w:val="24"/>
        </w:rPr>
        <w:t>училищата</w:t>
      </w:r>
      <w:proofErr w:type="spellEnd"/>
      <w:r w:rsidRPr="00CD0A64">
        <w:rPr>
          <w:rFonts w:ascii="Arial" w:eastAsia="Calibri" w:hAnsi="Arial" w:cs="Arial"/>
          <w:i/>
          <w:szCs w:val="24"/>
        </w:rPr>
        <w:t xml:space="preserve"> и </w:t>
      </w:r>
      <w:proofErr w:type="spellStart"/>
      <w:r w:rsidRPr="00CD0A64">
        <w:rPr>
          <w:rFonts w:ascii="Arial" w:eastAsia="Calibri" w:hAnsi="Arial" w:cs="Arial"/>
          <w:i/>
          <w:szCs w:val="24"/>
        </w:rPr>
        <w:t>центровете</w:t>
      </w:r>
      <w:proofErr w:type="spellEnd"/>
      <w:r w:rsidRPr="00CD0A64">
        <w:rPr>
          <w:rFonts w:ascii="Arial" w:eastAsia="Calibri" w:hAnsi="Arial" w:cs="Arial"/>
          <w:i/>
          <w:szCs w:val="24"/>
        </w:rPr>
        <w:t xml:space="preserve"> </w:t>
      </w:r>
      <w:proofErr w:type="spellStart"/>
      <w:r w:rsidRPr="00CD0A64">
        <w:rPr>
          <w:rFonts w:ascii="Arial" w:eastAsia="Calibri" w:hAnsi="Arial" w:cs="Arial"/>
          <w:i/>
          <w:szCs w:val="24"/>
        </w:rPr>
        <w:t>за</w:t>
      </w:r>
      <w:proofErr w:type="spellEnd"/>
      <w:r w:rsidRPr="00CD0A64">
        <w:rPr>
          <w:rFonts w:ascii="Arial" w:eastAsia="Calibri" w:hAnsi="Arial" w:cs="Arial"/>
          <w:i/>
          <w:szCs w:val="24"/>
        </w:rPr>
        <w:t xml:space="preserve"> </w:t>
      </w:r>
      <w:proofErr w:type="spellStart"/>
      <w:r w:rsidRPr="00CD0A64">
        <w:rPr>
          <w:rFonts w:ascii="Arial" w:eastAsia="Calibri" w:hAnsi="Arial" w:cs="Arial"/>
          <w:i/>
          <w:szCs w:val="24"/>
        </w:rPr>
        <w:t>подкрепа</w:t>
      </w:r>
      <w:proofErr w:type="spellEnd"/>
      <w:r w:rsidRPr="00CD0A64">
        <w:rPr>
          <w:rFonts w:ascii="Arial" w:eastAsia="Calibri" w:hAnsi="Arial" w:cs="Arial"/>
          <w:i/>
          <w:szCs w:val="24"/>
        </w:rPr>
        <w:t xml:space="preserve"> </w:t>
      </w:r>
      <w:proofErr w:type="spellStart"/>
      <w:r w:rsidRPr="00CD0A64">
        <w:rPr>
          <w:rFonts w:ascii="Arial" w:eastAsia="Calibri" w:hAnsi="Arial" w:cs="Arial"/>
          <w:i/>
          <w:szCs w:val="24"/>
        </w:rPr>
        <w:t>за</w:t>
      </w:r>
      <w:proofErr w:type="spellEnd"/>
      <w:r w:rsidRPr="00CD0A64">
        <w:rPr>
          <w:rFonts w:ascii="Arial" w:eastAsia="Calibri" w:hAnsi="Arial" w:cs="Arial"/>
          <w:i/>
          <w:szCs w:val="24"/>
        </w:rPr>
        <w:t xml:space="preserve"> </w:t>
      </w:r>
      <w:proofErr w:type="spellStart"/>
      <w:r w:rsidRPr="00CD0A64">
        <w:rPr>
          <w:rFonts w:ascii="Arial" w:eastAsia="Calibri" w:hAnsi="Arial" w:cs="Arial"/>
          <w:i/>
          <w:szCs w:val="24"/>
        </w:rPr>
        <w:t>личностно</w:t>
      </w:r>
      <w:proofErr w:type="spellEnd"/>
      <w:r w:rsidRPr="00CD0A64">
        <w:rPr>
          <w:rFonts w:ascii="Arial" w:eastAsia="Calibri" w:hAnsi="Arial" w:cs="Arial"/>
          <w:i/>
          <w:szCs w:val="24"/>
        </w:rPr>
        <w:t xml:space="preserve"> </w:t>
      </w:r>
      <w:proofErr w:type="spellStart"/>
      <w:r w:rsidRPr="00CD0A64">
        <w:rPr>
          <w:rFonts w:ascii="Arial" w:eastAsia="Calibri" w:hAnsi="Arial" w:cs="Arial"/>
          <w:i/>
          <w:szCs w:val="24"/>
        </w:rPr>
        <w:t>развитие</w:t>
      </w:r>
      <w:proofErr w:type="spellEnd"/>
      <w:r w:rsidRPr="00CD0A64">
        <w:rPr>
          <w:rFonts w:ascii="Arial" w:eastAsia="Calibri" w:hAnsi="Arial" w:cs="Arial"/>
          <w:i/>
          <w:szCs w:val="24"/>
        </w:rPr>
        <w:t xml:space="preserve">, </w:t>
      </w:r>
      <w:proofErr w:type="spellStart"/>
      <w:r w:rsidRPr="00CD0A64">
        <w:rPr>
          <w:rFonts w:ascii="Arial" w:eastAsia="Calibri" w:hAnsi="Arial" w:cs="Arial"/>
          <w:i/>
          <w:szCs w:val="24"/>
        </w:rPr>
        <w:t>изд</w:t>
      </w:r>
      <w:proofErr w:type="spellEnd"/>
      <w:r w:rsidRPr="00CD0A64">
        <w:rPr>
          <w:rFonts w:ascii="Arial" w:eastAsia="Calibri" w:hAnsi="Arial" w:cs="Arial"/>
          <w:i/>
          <w:szCs w:val="24"/>
        </w:rPr>
        <w:t xml:space="preserve">. </w:t>
      </w:r>
      <w:proofErr w:type="spellStart"/>
      <w:r w:rsidRPr="00CD0A64">
        <w:rPr>
          <w:rFonts w:ascii="Arial" w:eastAsia="Calibri" w:hAnsi="Arial" w:cs="Arial"/>
          <w:i/>
          <w:szCs w:val="24"/>
        </w:rPr>
        <w:t>от</w:t>
      </w:r>
      <w:proofErr w:type="spellEnd"/>
      <w:r w:rsidRPr="00CD0A64">
        <w:rPr>
          <w:rFonts w:ascii="Arial" w:eastAsia="Calibri" w:hAnsi="Arial" w:cs="Arial"/>
          <w:i/>
          <w:szCs w:val="24"/>
        </w:rPr>
        <w:t xml:space="preserve"> </w:t>
      </w:r>
      <w:proofErr w:type="spellStart"/>
      <w:r w:rsidRPr="00CD0A64">
        <w:rPr>
          <w:rFonts w:ascii="Arial" w:eastAsia="Calibri" w:hAnsi="Arial" w:cs="Arial"/>
          <w:i/>
          <w:szCs w:val="24"/>
        </w:rPr>
        <w:t>министъра</w:t>
      </w:r>
      <w:proofErr w:type="spellEnd"/>
      <w:r w:rsidRPr="00CD0A64">
        <w:rPr>
          <w:rFonts w:ascii="Arial" w:eastAsia="Calibri" w:hAnsi="Arial" w:cs="Arial"/>
          <w:i/>
          <w:szCs w:val="24"/>
        </w:rPr>
        <w:t xml:space="preserve"> </w:t>
      </w:r>
      <w:proofErr w:type="spellStart"/>
      <w:r w:rsidRPr="00CD0A64">
        <w:rPr>
          <w:rFonts w:ascii="Arial" w:eastAsia="Calibri" w:hAnsi="Arial" w:cs="Arial"/>
          <w:i/>
          <w:szCs w:val="24"/>
        </w:rPr>
        <w:t>на</w:t>
      </w:r>
      <w:proofErr w:type="spellEnd"/>
      <w:r w:rsidRPr="00CD0A64">
        <w:rPr>
          <w:rFonts w:ascii="Arial" w:eastAsia="Calibri" w:hAnsi="Arial" w:cs="Arial"/>
          <w:i/>
          <w:szCs w:val="24"/>
        </w:rPr>
        <w:t xml:space="preserve"> </w:t>
      </w:r>
      <w:proofErr w:type="spellStart"/>
      <w:r w:rsidRPr="00CD0A64">
        <w:rPr>
          <w:rFonts w:ascii="Arial" w:eastAsia="Calibri" w:hAnsi="Arial" w:cs="Arial"/>
          <w:i/>
          <w:szCs w:val="24"/>
        </w:rPr>
        <w:t>образованието</w:t>
      </w:r>
      <w:proofErr w:type="spellEnd"/>
      <w:r w:rsidRPr="00CD0A64">
        <w:rPr>
          <w:rFonts w:ascii="Arial" w:eastAsia="Calibri" w:hAnsi="Arial" w:cs="Arial"/>
          <w:i/>
          <w:szCs w:val="24"/>
        </w:rPr>
        <w:t xml:space="preserve"> и </w:t>
      </w:r>
      <w:proofErr w:type="spellStart"/>
      <w:r w:rsidRPr="00CD0A64">
        <w:rPr>
          <w:rFonts w:ascii="Arial" w:eastAsia="Calibri" w:hAnsi="Arial" w:cs="Arial"/>
          <w:i/>
          <w:szCs w:val="24"/>
        </w:rPr>
        <w:t>науката</w:t>
      </w:r>
      <w:proofErr w:type="spellEnd"/>
      <w:r w:rsidRPr="00CD0A64">
        <w:rPr>
          <w:rFonts w:ascii="Arial" w:eastAsia="Calibri" w:hAnsi="Arial" w:cs="Arial"/>
          <w:i/>
          <w:szCs w:val="24"/>
        </w:rPr>
        <w:t xml:space="preserve"> и </w:t>
      </w:r>
      <w:proofErr w:type="spellStart"/>
      <w:r w:rsidRPr="00CD0A64">
        <w:rPr>
          <w:rFonts w:ascii="Arial" w:eastAsia="Calibri" w:hAnsi="Arial" w:cs="Arial"/>
          <w:i/>
          <w:szCs w:val="24"/>
        </w:rPr>
        <w:t>министъра</w:t>
      </w:r>
      <w:proofErr w:type="spellEnd"/>
      <w:r w:rsidRPr="00CD0A64">
        <w:rPr>
          <w:rFonts w:ascii="Arial" w:eastAsia="Calibri" w:hAnsi="Arial" w:cs="Arial"/>
          <w:i/>
          <w:szCs w:val="24"/>
        </w:rPr>
        <w:t xml:space="preserve"> </w:t>
      </w:r>
      <w:proofErr w:type="spellStart"/>
      <w:r w:rsidRPr="00CD0A64">
        <w:rPr>
          <w:rFonts w:ascii="Arial" w:eastAsia="Calibri" w:hAnsi="Arial" w:cs="Arial"/>
          <w:i/>
          <w:szCs w:val="24"/>
        </w:rPr>
        <w:t>на</w:t>
      </w:r>
      <w:proofErr w:type="spellEnd"/>
      <w:r w:rsidRPr="00CD0A64">
        <w:rPr>
          <w:rFonts w:ascii="Arial" w:eastAsia="Calibri" w:hAnsi="Arial" w:cs="Arial"/>
          <w:i/>
          <w:szCs w:val="24"/>
        </w:rPr>
        <w:t xml:space="preserve"> </w:t>
      </w:r>
      <w:proofErr w:type="spellStart"/>
      <w:r w:rsidRPr="00CD0A64">
        <w:rPr>
          <w:rFonts w:ascii="Arial" w:eastAsia="Calibri" w:hAnsi="Arial" w:cs="Arial"/>
          <w:i/>
          <w:szCs w:val="24"/>
        </w:rPr>
        <w:t>здравеопазването</w:t>
      </w:r>
      <w:proofErr w:type="spellEnd"/>
      <w:r w:rsidRPr="00CD0A64">
        <w:rPr>
          <w:rFonts w:ascii="Arial" w:eastAsia="Calibri" w:hAnsi="Arial" w:cs="Arial"/>
          <w:i/>
          <w:szCs w:val="24"/>
        </w:rPr>
        <w:t xml:space="preserve"> (</w:t>
      </w:r>
      <w:proofErr w:type="spellStart"/>
      <w:r w:rsidRPr="00CD0A64">
        <w:rPr>
          <w:rFonts w:ascii="Arial" w:eastAsia="Calibri" w:hAnsi="Arial" w:cs="Arial"/>
          <w:i/>
          <w:szCs w:val="24"/>
        </w:rPr>
        <w:t>обн</w:t>
      </w:r>
      <w:proofErr w:type="spellEnd"/>
      <w:r w:rsidRPr="00CD0A64">
        <w:rPr>
          <w:rFonts w:ascii="Arial" w:eastAsia="Calibri" w:hAnsi="Arial" w:cs="Arial"/>
          <w:i/>
          <w:szCs w:val="24"/>
        </w:rPr>
        <w:t xml:space="preserve">., ДВ, </w:t>
      </w:r>
      <w:proofErr w:type="spellStart"/>
      <w:r w:rsidRPr="00CD0A64">
        <w:rPr>
          <w:rFonts w:ascii="Arial" w:eastAsia="Calibri" w:hAnsi="Arial" w:cs="Arial"/>
          <w:i/>
          <w:szCs w:val="24"/>
        </w:rPr>
        <w:t>бр</w:t>
      </w:r>
      <w:proofErr w:type="spellEnd"/>
      <w:r w:rsidRPr="00CD0A64">
        <w:rPr>
          <w:rFonts w:ascii="Arial" w:eastAsia="Calibri" w:hAnsi="Arial" w:cs="Arial"/>
          <w:i/>
          <w:szCs w:val="24"/>
        </w:rPr>
        <w:t xml:space="preserve">. 84 </w:t>
      </w:r>
      <w:proofErr w:type="spellStart"/>
      <w:r w:rsidRPr="00CD0A64">
        <w:rPr>
          <w:rFonts w:ascii="Arial" w:eastAsia="Calibri" w:hAnsi="Arial" w:cs="Arial"/>
          <w:i/>
          <w:szCs w:val="24"/>
        </w:rPr>
        <w:t>от</w:t>
      </w:r>
      <w:proofErr w:type="spellEnd"/>
      <w:r w:rsidRPr="00CD0A64">
        <w:rPr>
          <w:rFonts w:ascii="Arial" w:eastAsia="Calibri" w:hAnsi="Arial" w:cs="Arial"/>
          <w:i/>
          <w:szCs w:val="24"/>
        </w:rPr>
        <w:t xml:space="preserve"> 29.09.2020 г.);</w:t>
      </w:r>
    </w:p>
    <w:p w14:paraId="3C204E1A" w14:textId="77777777" w:rsidR="00CD0A64" w:rsidRPr="00CD0A64" w:rsidRDefault="001C4583" w:rsidP="00CD0A64">
      <w:pPr>
        <w:pStyle w:val="ListParagraph"/>
        <w:numPr>
          <w:ilvl w:val="0"/>
          <w:numId w:val="19"/>
        </w:numPr>
        <w:autoSpaceDE w:val="0"/>
        <w:autoSpaceDN w:val="0"/>
        <w:adjustRightInd w:val="0"/>
        <w:spacing w:after="0" w:line="276" w:lineRule="auto"/>
        <w:jc w:val="both"/>
        <w:rPr>
          <w:rFonts w:ascii="Arial" w:eastAsia="Calibri" w:hAnsi="Arial" w:cs="Arial"/>
          <w:sz w:val="24"/>
          <w:lang w:val="bg-BG"/>
        </w:rPr>
      </w:pPr>
      <w:proofErr w:type="spellStart"/>
      <w:r w:rsidRPr="00CD0A64">
        <w:rPr>
          <w:rFonts w:ascii="Arial" w:eastAsia="Calibri" w:hAnsi="Arial" w:cs="Arial"/>
          <w:i/>
          <w:szCs w:val="24"/>
        </w:rPr>
        <w:t>Национална</w:t>
      </w:r>
      <w:proofErr w:type="spellEnd"/>
      <w:r w:rsidRPr="00CD0A64">
        <w:rPr>
          <w:rFonts w:ascii="Arial" w:eastAsia="Calibri" w:hAnsi="Arial" w:cs="Arial"/>
          <w:i/>
          <w:szCs w:val="24"/>
        </w:rPr>
        <w:t xml:space="preserve"> </w:t>
      </w:r>
      <w:proofErr w:type="spellStart"/>
      <w:r w:rsidRPr="00CD0A64">
        <w:rPr>
          <w:rFonts w:ascii="Arial" w:eastAsia="Calibri" w:hAnsi="Arial" w:cs="Arial"/>
          <w:i/>
          <w:szCs w:val="24"/>
        </w:rPr>
        <w:t>програма</w:t>
      </w:r>
      <w:proofErr w:type="spellEnd"/>
      <w:r w:rsidRPr="00CD0A64">
        <w:rPr>
          <w:rFonts w:ascii="Arial" w:eastAsia="Calibri" w:hAnsi="Arial" w:cs="Arial"/>
          <w:i/>
          <w:szCs w:val="24"/>
        </w:rPr>
        <w:t xml:space="preserve"> </w:t>
      </w:r>
      <w:proofErr w:type="spellStart"/>
      <w:r w:rsidRPr="00CD0A64">
        <w:rPr>
          <w:rFonts w:ascii="Arial" w:eastAsia="Calibri" w:hAnsi="Arial" w:cs="Arial"/>
          <w:i/>
          <w:szCs w:val="24"/>
        </w:rPr>
        <w:t>за</w:t>
      </w:r>
      <w:proofErr w:type="spellEnd"/>
      <w:r w:rsidRPr="00CD0A64">
        <w:rPr>
          <w:rFonts w:ascii="Arial" w:eastAsia="Calibri" w:hAnsi="Arial" w:cs="Arial"/>
          <w:i/>
          <w:szCs w:val="24"/>
        </w:rPr>
        <w:t xml:space="preserve"> </w:t>
      </w:r>
      <w:proofErr w:type="spellStart"/>
      <w:r w:rsidRPr="00CD0A64">
        <w:rPr>
          <w:rFonts w:ascii="Arial" w:eastAsia="Calibri" w:hAnsi="Arial" w:cs="Arial"/>
          <w:i/>
          <w:szCs w:val="24"/>
        </w:rPr>
        <w:t>закрила</w:t>
      </w:r>
      <w:proofErr w:type="spellEnd"/>
      <w:r w:rsidRPr="00CD0A64">
        <w:rPr>
          <w:rFonts w:ascii="Arial" w:eastAsia="Calibri" w:hAnsi="Arial" w:cs="Arial"/>
          <w:i/>
          <w:szCs w:val="24"/>
        </w:rPr>
        <w:t xml:space="preserve"> </w:t>
      </w:r>
      <w:proofErr w:type="spellStart"/>
      <w:r w:rsidRPr="00CD0A64">
        <w:rPr>
          <w:rFonts w:ascii="Arial" w:eastAsia="Calibri" w:hAnsi="Arial" w:cs="Arial"/>
          <w:i/>
          <w:szCs w:val="24"/>
        </w:rPr>
        <w:t>на</w:t>
      </w:r>
      <w:proofErr w:type="spellEnd"/>
      <w:r w:rsidRPr="00CD0A64">
        <w:rPr>
          <w:rFonts w:ascii="Arial" w:eastAsia="Calibri" w:hAnsi="Arial" w:cs="Arial"/>
          <w:i/>
          <w:szCs w:val="24"/>
        </w:rPr>
        <w:t xml:space="preserve"> </w:t>
      </w:r>
      <w:proofErr w:type="spellStart"/>
      <w:r w:rsidRPr="00CD0A64">
        <w:rPr>
          <w:rFonts w:ascii="Arial" w:eastAsia="Calibri" w:hAnsi="Arial" w:cs="Arial"/>
          <w:i/>
          <w:szCs w:val="24"/>
        </w:rPr>
        <w:t>детето</w:t>
      </w:r>
      <w:proofErr w:type="spellEnd"/>
      <w:r w:rsidRPr="00CD0A64">
        <w:rPr>
          <w:rFonts w:ascii="Arial" w:eastAsia="Calibri" w:hAnsi="Arial" w:cs="Arial"/>
          <w:i/>
          <w:szCs w:val="24"/>
        </w:rPr>
        <w:t xml:space="preserve"> (2019 г.);</w:t>
      </w:r>
    </w:p>
    <w:p w14:paraId="2CEDAC02" w14:textId="77777777" w:rsidR="00CD0A64" w:rsidRPr="00CD0A64" w:rsidRDefault="001C4583" w:rsidP="00CD0A64">
      <w:pPr>
        <w:pStyle w:val="ListParagraph"/>
        <w:numPr>
          <w:ilvl w:val="0"/>
          <w:numId w:val="19"/>
        </w:numPr>
        <w:autoSpaceDE w:val="0"/>
        <w:autoSpaceDN w:val="0"/>
        <w:adjustRightInd w:val="0"/>
        <w:spacing w:after="0" w:line="276" w:lineRule="auto"/>
        <w:jc w:val="both"/>
        <w:rPr>
          <w:rFonts w:ascii="Arial" w:eastAsia="Calibri" w:hAnsi="Arial" w:cs="Arial"/>
          <w:sz w:val="24"/>
          <w:lang w:val="bg-BG"/>
        </w:rPr>
      </w:pPr>
      <w:proofErr w:type="spellStart"/>
      <w:r w:rsidRPr="00CD0A64">
        <w:rPr>
          <w:rFonts w:ascii="Arial" w:eastAsia="Calibri" w:hAnsi="Arial" w:cs="Arial"/>
          <w:i/>
          <w:szCs w:val="24"/>
        </w:rPr>
        <w:t>Национална</w:t>
      </w:r>
      <w:proofErr w:type="spellEnd"/>
      <w:r w:rsidRPr="00CD0A64">
        <w:rPr>
          <w:rFonts w:ascii="Arial" w:eastAsia="Calibri" w:hAnsi="Arial" w:cs="Arial"/>
          <w:i/>
          <w:szCs w:val="24"/>
        </w:rPr>
        <w:t xml:space="preserve"> </w:t>
      </w:r>
      <w:proofErr w:type="spellStart"/>
      <w:r w:rsidRPr="00CD0A64">
        <w:rPr>
          <w:rFonts w:ascii="Arial" w:eastAsia="Calibri" w:hAnsi="Arial" w:cs="Arial"/>
          <w:i/>
          <w:szCs w:val="24"/>
        </w:rPr>
        <w:t>стратегия</w:t>
      </w:r>
      <w:proofErr w:type="spellEnd"/>
      <w:r w:rsidRPr="00CD0A64">
        <w:rPr>
          <w:rFonts w:ascii="Arial" w:eastAsia="Calibri" w:hAnsi="Arial" w:cs="Arial"/>
          <w:i/>
          <w:szCs w:val="24"/>
        </w:rPr>
        <w:t xml:space="preserve"> </w:t>
      </w:r>
      <w:proofErr w:type="spellStart"/>
      <w:r w:rsidRPr="00CD0A64">
        <w:rPr>
          <w:rFonts w:ascii="Arial" w:eastAsia="Calibri" w:hAnsi="Arial" w:cs="Arial"/>
          <w:i/>
          <w:szCs w:val="24"/>
        </w:rPr>
        <w:t>за</w:t>
      </w:r>
      <w:proofErr w:type="spellEnd"/>
      <w:r w:rsidRPr="00CD0A64">
        <w:rPr>
          <w:rFonts w:ascii="Arial" w:eastAsia="Calibri" w:hAnsi="Arial" w:cs="Arial"/>
          <w:i/>
          <w:szCs w:val="24"/>
        </w:rPr>
        <w:t xml:space="preserve"> </w:t>
      </w:r>
      <w:proofErr w:type="spellStart"/>
      <w:r w:rsidRPr="00CD0A64">
        <w:rPr>
          <w:rFonts w:ascii="Arial" w:eastAsia="Calibri" w:hAnsi="Arial" w:cs="Arial"/>
          <w:i/>
          <w:szCs w:val="24"/>
        </w:rPr>
        <w:t>детето</w:t>
      </w:r>
      <w:proofErr w:type="spellEnd"/>
      <w:r w:rsidRPr="00CD0A64">
        <w:rPr>
          <w:rFonts w:ascii="Arial" w:eastAsia="Calibri" w:hAnsi="Arial" w:cs="Arial"/>
          <w:i/>
          <w:szCs w:val="24"/>
        </w:rPr>
        <w:t xml:space="preserve"> (2018-2030 г.);</w:t>
      </w:r>
    </w:p>
    <w:p w14:paraId="38AA3BC4" w14:textId="75C3B0A8" w:rsidR="00CD0A64" w:rsidRPr="00CD0A64" w:rsidRDefault="001C4583" w:rsidP="00CD0A64">
      <w:pPr>
        <w:pStyle w:val="ListParagraph"/>
        <w:numPr>
          <w:ilvl w:val="0"/>
          <w:numId w:val="19"/>
        </w:numPr>
        <w:autoSpaceDE w:val="0"/>
        <w:autoSpaceDN w:val="0"/>
        <w:adjustRightInd w:val="0"/>
        <w:spacing w:after="0" w:line="276" w:lineRule="auto"/>
        <w:jc w:val="both"/>
        <w:rPr>
          <w:rFonts w:ascii="Arial" w:eastAsia="Calibri" w:hAnsi="Arial" w:cs="Arial"/>
          <w:sz w:val="24"/>
          <w:lang w:val="bg-BG"/>
        </w:rPr>
      </w:pPr>
      <w:proofErr w:type="spellStart"/>
      <w:r w:rsidRPr="00CD0A64">
        <w:rPr>
          <w:rFonts w:ascii="Arial" w:eastAsia="Calibri" w:hAnsi="Arial" w:cs="Arial"/>
          <w:i/>
          <w:szCs w:val="24"/>
        </w:rPr>
        <w:t>Национална</w:t>
      </w:r>
      <w:proofErr w:type="spellEnd"/>
      <w:r w:rsidRPr="00CD0A64">
        <w:rPr>
          <w:rFonts w:ascii="Arial" w:eastAsia="Calibri" w:hAnsi="Arial" w:cs="Arial"/>
          <w:i/>
          <w:szCs w:val="24"/>
        </w:rPr>
        <w:t xml:space="preserve"> </w:t>
      </w:r>
      <w:proofErr w:type="spellStart"/>
      <w:r w:rsidRPr="00CD0A64">
        <w:rPr>
          <w:rFonts w:ascii="Arial" w:eastAsia="Calibri" w:hAnsi="Arial" w:cs="Arial"/>
          <w:i/>
          <w:szCs w:val="24"/>
        </w:rPr>
        <w:t>програма</w:t>
      </w:r>
      <w:proofErr w:type="spellEnd"/>
      <w:r w:rsidRPr="00CD0A64">
        <w:rPr>
          <w:rFonts w:ascii="Arial" w:eastAsia="Calibri" w:hAnsi="Arial" w:cs="Arial"/>
          <w:i/>
          <w:szCs w:val="24"/>
        </w:rPr>
        <w:t xml:space="preserve"> </w:t>
      </w:r>
      <w:proofErr w:type="spellStart"/>
      <w:r w:rsidRPr="00CD0A64">
        <w:rPr>
          <w:rFonts w:ascii="Arial" w:eastAsia="Calibri" w:hAnsi="Arial" w:cs="Arial"/>
          <w:i/>
          <w:szCs w:val="24"/>
        </w:rPr>
        <w:t>за</w:t>
      </w:r>
      <w:proofErr w:type="spellEnd"/>
      <w:r w:rsidRPr="00CD0A64">
        <w:rPr>
          <w:rFonts w:ascii="Arial" w:eastAsia="Calibri" w:hAnsi="Arial" w:cs="Arial"/>
          <w:i/>
          <w:szCs w:val="24"/>
        </w:rPr>
        <w:t xml:space="preserve"> </w:t>
      </w:r>
      <w:proofErr w:type="spellStart"/>
      <w:r w:rsidRPr="00CD0A64">
        <w:rPr>
          <w:rFonts w:ascii="Arial" w:eastAsia="Calibri" w:hAnsi="Arial" w:cs="Arial"/>
          <w:i/>
          <w:szCs w:val="24"/>
        </w:rPr>
        <w:t>развитие</w:t>
      </w:r>
      <w:proofErr w:type="spellEnd"/>
      <w:r w:rsidRPr="00CD0A64">
        <w:rPr>
          <w:rFonts w:ascii="Arial" w:eastAsia="Calibri" w:hAnsi="Arial" w:cs="Arial"/>
          <w:i/>
          <w:szCs w:val="24"/>
        </w:rPr>
        <w:t xml:space="preserve"> „</w:t>
      </w:r>
      <w:proofErr w:type="spellStart"/>
      <w:r w:rsidRPr="00CD0A64">
        <w:rPr>
          <w:rFonts w:ascii="Arial" w:eastAsia="Calibri" w:hAnsi="Arial" w:cs="Arial"/>
          <w:i/>
          <w:szCs w:val="24"/>
        </w:rPr>
        <w:t>България</w:t>
      </w:r>
      <w:proofErr w:type="spellEnd"/>
      <w:r w:rsidRPr="00CD0A64">
        <w:rPr>
          <w:rFonts w:ascii="Arial" w:eastAsia="Calibri" w:hAnsi="Arial" w:cs="Arial"/>
          <w:i/>
          <w:szCs w:val="24"/>
        </w:rPr>
        <w:t xml:space="preserve"> 2030“(РМС № 33/20.01.2020 г.);</w:t>
      </w:r>
    </w:p>
    <w:p w14:paraId="6C186275" w14:textId="77777777" w:rsidR="00CD0A64" w:rsidRDefault="001C4583" w:rsidP="00CD0A64">
      <w:pPr>
        <w:pStyle w:val="ListParagraph"/>
        <w:numPr>
          <w:ilvl w:val="0"/>
          <w:numId w:val="19"/>
        </w:numPr>
        <w:autoSpaceDE w:val="0"/>
        <w:autoSpaceDN w:val="0"/>
        <w:adjustRightInd w:val="0"/>
        <w:spacing w:after="0" w:line="276" w:lineRule="auto"/>
        <w:jc w:val="both"/>
        <w:rPr>
          <w:rFonts w:ascii="Arial" w:eastAsia="Calibri" w:hAnsi="Arial" w:cs="Arial"/>
          <w:sz w:val="24"/>
          <w:lang w:val="bg-BG"/>
        </w:rPr>
      </w:pPr>
      <w:proofErr w:type="spellStart"/>
      <w:r w:rsidRPr="00CD0A64">
        <w:rPr>
          <w:rFonts w:ascii="Arial" w:eastAsia="Calibri" w:hAnsi="Arial" w:cs="Arial"/>
          <w:i/>
          <w:szCs w:val="24"/>
        </w:rPr>
        <w:t>Национална</w:t>
      </w:r>
      <w:proofErr w:type="spellEnd"/>
      <w:r w:rsidRPr="00CD0A64">
        <w:rPr>
          <w:rFonts w:ascii="Arial" w:eastAsia="Calibri" w:hAnsi="Arial" w:cs="Arial"/>
          <w:i/>
          <w:szCs w:val="24"/>
        </w:rPr>
        <w:t xml:space="preserve"> </w:t>
      </w:r>
      <w:proofErr w:type="spellStart"/>
      <w:r w:rsidRPr="00CD0A64">
        <w:rPr>
          <w:rFonts w:ascii="Arial" w:eastAsia="Calibri" w:hAnsi="Arial" w:cs="Arial"/>
          <w:i/>
          <w:szCs w:val="24"/>
        </w:rPr>
        <w:t>стратегия</w:t>
      </w:r>
      <w:proofErr w:type="spellEnd"/>
      <w:r w:rsidRPr="00CD0A64">
        <w:rPr>
          <w:rFonts w:ascii="Arial" w:eastAsia="Calibri" w:hAnsi="Arial" w:cs="Arial"/>
          <w:i/>
          <w:szCs w:val="24"/>
        </w:rPr>
        <w:t xml:space="preserve"> </w:t>
      </w:r>
      <w:proofErr w:type="spellStart"/>
      <w:r w:rsidRPr="00CD0A64">
        <w:rPr>
          <w:rFonts w:ascii="Arial" w:eastAsia="Calibri" w:hAnsi="Arial" w:cs="Arial"/>
          <w:i/>
          <w:szCs w:val="24"/>
        </w:rPr>
        <w:t>за</w:t>
      </w:r>
      <w:proofErr w:type="spellEnd"/>
      <w:r w:rsidRPr="00CD0A64">
        <w:rPr>
          <w:rFonts w:ascii="Arial" w:eastAsia="Calibri" w:hAnsi="Arial" w:cs="Arial"/>
          <w:i/>
          <w:szCs w:val="24"/>
        </w:rPr>
        <w:t xml:space="preserve"> </w:t>
      </w:r>
      <w:proofErr w:type="spellStart"/>
      <w:r w:rsidRPr="00CD0A64">
        <w:rPr>
          <w:rFonts w:ascii="Arial" w:eastAsia="Calibri" w:hAnsi="Arial" w:cs="Arial"/>
          <w:i/>
          <w:szCs w:val="24"/>
        </w:rPr>
        <w:t>демографско</w:t>
      </w:r>
      <w:proofErr w:type="spellEnd"/>
      <w:r w:rsidRPr="00CD0A64">
        <w:rPr>
          <w:rFonts w:ascii="Arial" w:eastAsia="Calibri" w:hAnsi="Arial" w:cs="Arial"/>
          <w:i/>
          <w:szCs w:val="24"/>
        </w:rPr>
        <w:t xml:space="preserve"> </w:t>
      </w:r>
      <w:proofErr w:type="spellStart"/>
      <w:r w:rsidRPr="00CD0A64">
        <w:rPr>
          <w:rFonts w:ascii="Arial" w:eastAsia="Calibri" w:hAnsi="Arial" w:cs="Arial"/>
          <w:i/>
          <w:szCs w:val="24"/>
        </w:rPr>
        <w:t>развитие</w:t>
      </w:r>
      <w:proofErr w:type="spellEnd"/>
      <w:r w:rsidRPr="00CD0A64">
        <w:rPr>
          <w:rFonts w:ascii="Arial" w:eastAsia="Calibri" w:hAnsi="Arial" w:cs="Arial"/>
          <w:i/>
          <w:szCs w:val="24"/>
        </w:rPr>
        <w:t xml:space="preserve"> </w:t>
      </w:r>
      <w:proofErr w:type="spellStart"/>
      <w:r w:rsidRPr="00CD0A64">
        <w:rPr>
          <w:rFonts w:ascii="Arial" w:eastAsia="Calibri" w:hAnsi="Arial" w:cs="Arial"/>
          <w:i/>
          <w:szCs w:val="24"/>
        </w:rPr>
        <w:t>на</w:t>
      </w:r>
      <w:proofErr w:type="spellEnd"/>
      <w:r w:rsidRPr="00CD0A64">
        <w:rPr>
          <w:rFonts w:ascii="Arial" w:eastAsia="Calibri" w:hAnsi="Arial" w:cs="Arial"/>
          <w:i/>
          <w:szCs w:val="24"/>
        </w:rPr>
        <w:t xml:space="preserve"> </w:t>
      </w:r>
      <w:proofErr w:type="spellStart"/>
      <w:r w:rsidRPr="00CD0A64">
        <w:rPr>
          <w:rFonts w:ascii="Arial" w:eastAsia="Calibri" w:hAnsi="Arial" w:cs="Arial"/>
          <w:i/>
          <w:szCs w:val="24"/>
        </w:rPr>
        <w:t>населението</w:t>
      </w:r>
      <w:proofErr w:type="spellEnd"/>
      <w:r w:rsidRPr="00CD0A64">
        <w:rPr>
          <w:rFonts w:ascii="Arial" w:eastAsia="Calibri" w:hAnsi="Arial" w:cs="Arial"/>
          <w:i/>
          <w:szCs w:val="24"/>
        </w:rPr>
        <w:t xml:space="preserve"> в </w:t>
      </w:r>
      <w:proofErr w:type="spellStart"/>
      <w:r w:rsidRPr="00CD0A64">
        <w:rPr>
          <w:rFonts w:ascii="Arial" w:eastAsia="Calibri" w:hAnsi="Arial" w:cs="Arial"/>
          <w:i/>
          <w:szCs w:val="24"/>
        </w:rPr>
        <w:t>Република</w:t>
      </w:r>
      <w:proofErr w:type="spellEnd"/>
      <w:r w:rsidRPr="00CD0A64">
        <w:rPr>
          <w:rFonts w:ascii="Arial" w:eastAsia="Calibri" w:hAnsi="Arial" w:cs="Arial"/>
          <w:i/>
          <w:szCs w:val="24"/>
        </w:rPr>
        <w:t xml:space="preserve"> </w:t>
      </w:r>
      <w:proofErr w:type="spellStart"/>
      <w:r w:rsidRPr="00CD0A64">
        <w:rPr>
          <w:rFonts w:ascii="Arial" w:eastAsia="Calibri" w:hAnsi="Arial" w:cs="Arial"/>
          <w:i/>
          <w:szCs w:val="24"/>
        </w:rPr>
        <w:t>България</w:t>
      </w:r>
      <w:proofErr w:type="spellEnd"/>
      <w:r w:rsidRPr="00CD0A64">
        <w:rPr>
          <w:rFonts w:ascii="Arial" w:eastAsia="Calibri" w:hAnsi="Arial" w:cs="Arial"/>
          <w:i/>
          <w:szCs w:val="24"/>
        </w:rPr>
        <w:t xml:space="preserve"> (2012-2030);</w:t>
      </w:r>
    </w:p>
    <w:p w14:paraId="0B08FFEF" w14:textId="3D9DF26A" w:rsidR="00CD0A64" w:rsidRDefault="001C4583" w:rsidP="00CD0A64">
      <w:pPr>
        <w:pStyle w:val="ListParagraph"/>
        <w:numPr>
          <w:ilvl w:val="0"/>
          <w:numId w:val="19"/>
        </w:numPr>
        <w:autoSpaceDE w:val="0"/>
        <w:autoSpaceDN w:val="0"/>
        <w:adjustRightInd w:val="0"/>
        <w:spacing w:after="0" w:line="276" w:lineRule="auto"/>
        <w:jc w:val="both"/>
        <w:rPr>
          <w:rFonts w:ascii="Arial" w:eastAsia="Calibri" w:hAnsi="Arial" w:cs="Arial"/>
          <w:sz w:val="24"/>
          <w:lang w:val="bg-BG"/>
        </w:rPr>
      </w:pPr>
      <w:proofErr w:type="spellStart"/>
      <w:r w:rsidRPr="00CD0A64">
        <w:rPr>
          <w:rFonts w:ascii="Arial" w:eastAsia="Calibri" w:hAnsi="Arial" w:cs="Arial"/>
          <w:i/>
        </w:rPr>
        <w:t>Стратегия</w:t>
      </w:r>
      <w:proofErr w:type="spellEnd"/>
      <w:r w:rsidRPr="00CD0A64">
        <w:rPr>
          <w:rFonts w:ascii="Arial" w:eastAsia="Calibri" w:hAnsi="Arial" w:cs="Arial"/>
          <w:i/>
        </w:rPr>
        <w:t xml:space="preserve"> </w:t>
      </w:r>
      <w:proofErr w:type="spellStart"/>
      <w:r w:rsidRPr="00CD0A64">
        <w:rPr>
          <w:rFonts w:ascii="Arial" w:eastAsia="Calibri" w:hAnsi="Arial" w:cs="Arial"/>
          <w:i/>
        </w:rPr>
        <w:t>на</w:t>
      </w:r>
      <w:proofErr w:type="spellEnd"/>
      <w:r w:rsidRPr="00CD0A64">
        <w:rPr>
          <w:rFonts w:ascii="Arial" w:eastAsia="Calibri" w:hAnsi="Arial" w:cs="Arial"/>
          <w:i/>
        </w:rPr>
        <w:t xml:space="preserve"> </w:t>
      </w:r>
      <w:proofErr w:type="spellStart"/>
      <w:r w:rsidRPr="00CD0A64">
        <w:rPr>
          <w:rFonts w:ascii="Arial" w:eastAsia="Calibri" w:hAnsi="Arial" w:cs="Arial"/>
          <w:i/>
        </w:rPr>
        <w:t>Европейски</w:t>
      </w:r>
      <w:proofErr w:type="spellEnd"/>
      <w:r w:rsidR="00824C28" w:rsidRPr="00CD0A64">
        <w:rPr>
          <w:rFonts w:ascii="Arial" w:eastAsia="Calibri" w:hAnsi="Arial" w:cs="Arial"/>
          <w:i/>
          <w:lang w:val="bg-BG"/>
        </w:rPr>
        <w:t>я</w:t>
      </w:r>
      <w:r w:rsidRPr="00CD0A64">
        <w:rPr>
          <w:rFonts w:ascii="Arial" w:eastAsia="Calibri" w:hAnsi="Arial" w:cs="Arial"/>
          <w:i/>
        </w:rPr>
        <w:t xml:space="preserve"> </w:t>
      </w:r>
      <w:proofErr w:type="spellStart"/>
      <w:r w:rsidRPr="00CD0A64">
        <w:rPr>
          <w:rFonts w:ascii="Arial" w:eastAsia="Calibri" w:hAnsi="Arial" w:cs="Arial"/>
          <w:i/>
        </w:rPr>
        <w:t>съюз</w:t>
      </w:r>
      <w:proofErr w:type="spellEnd"/>
      <w:r w:rsidRPr="00CD0A64">
        <w:rPr>
          <w:rFonts w:ascii="Arial" w:eastAsia="Calibri" w:hAnsi="Arial" w:cs="Arial"/>
          <w:i/>
        </w:rPr>
        <w:t xml:space="preserve"> </w:t>
      </w:r>
      <w:proofErr w:type="spellStart"/>
      <w:r w:rsidRPr="00CD0A64">
        <w:rPr>
          <w:rFonts w:ascii="Arial" w:eastAsia="Calibri" w:hAnsi="Arial" w:cs="Arial"/>
          <w:i/>
        </w:rPr>
        <w:t>за</w:t>
      </w:r>
      <w:proofErr w:type="spellEnd"/>
      <w:r w:rsidRPr="00CD0A64">
        <w:rPr>
          <w:rFonts w:ascii="Arial" w:eastAsia="Calibri" w:hAnsi="Arial" w:cs="Arial"/>
          <w:i/>
        </w:rPr>
        <w:t xml:space="preserve"> </w:t>
      </w:r>
      <w:proofErr w:type="spellStart"/>
      <w:r w:rsidRPr="00CD0A64">
        <w:rPr>
          <w:rFonts w:ascii="Arial" w:eastAsia="Calibri" w:hAnsi="Arial" w:cs="Arial"/>
          <w:i/>
        </w:rPr>
        <w:t>интелигентен</w:t>
      </w:r>
      <w:proofErr w:type="spellEnd"/>
      <w:r w:rsidRPr="00CD0A64">
        <w:rPr>
          <w:rFonts w:ascii="Arial" w:eastAsia="Calibri" w:hAnsi="Arial" w:cs="Arial"/>
          <w:i/>
        </w:rPr>
        <w:t xml:space="preserve">, </w:t>
      </w:r>
      <w:proofErr w:type="spellStart"/>
      <w:r w:rsidRPr="00CD0A64">
        <w:rPr>
          <w:rFonts w:ascii="Arial" w:eastAsia="Calibri" w:hAnsi="Arial" w:cs="Arial"/>
          <w:i/>
        </w:rPr>
        <w:t>устойчив</w:t>
      </w:r>
      <w:proofErr w:type="spellEnd"/>
      <w:r w:rsidRPr="00CD0A64">
        <w:rPr>
          <w:rFonts w:ascii="Arial" w:eastAsia="Calibri" w:hAnsi="Arial" w:cs="Arial"/>
          <w:i/>
        </w:rPr>
        <w:t xml:space="preserve"> и </w:t>
      </w:r>
      <w:proofErr w:type="spellStart"/>
      <w:r w:rsidRPr="00CD0A64">
        <w:rPr>
          <w:rFonts w:ascii="Arial" w:eastAsia="Calibri" w:hAnsi="Arial" w:cs="Arial"/>
          <w:i/>
        </w:rPr>
        <w:t>приобщаващ</w:t>
      </w:r>
      <w:proofErr w:type="spellEnd"/>
      <w:r w:rsidRPr="00CD0A64">
        <w:rPr>
          <w:rFonts w:ascii="Arial" w:eastAsia="Calibri" w:hAnsi="Arial" w:cs="Arial"/>
          <w:i/>
        </w:rPr>
        <w:t xml:space="preserve"> </w:t>
      </w:r>
      <w:proofErr w:type="spellStart"/>
      <w:r w:rsidRPr="00CD0A64">
        <w:rPr>
          <w:rFonts w:ascii="Arial" w:eastAsia="Calibri" w:hAnsi="Arial" w:cs="Arial"/>
          <w:i/>
        </w:rPr>
        <w:t>растеж</w:t>
      </w:r>
      <w:proofErr w:type="spellEnd"/>
      <w:r w:rsidRPr="00CD0A64">
        <w:rPr>
          <w:rFonts w:ascii="Arial" w:eastAsia="Calibri" w:hAnsi="Arial" w:cs="Arial"/>
          <w:i/>
        </w:rPr>
        <w:t xml:space="preserve"> „</w:t>
      </w:r>
      <w:proofErr w:type="spellStart"/>
      <w:proofErr w:type="gramStart"/>
      <w:r w:rsidRPr="00CD0A64">
        <w:rPr>
          <w:rFonts w:ascii="Arial" w:eastAsia="Calibri" w:hAnsi="Arial" w:cs="Arial"/>
          <w:i/>
        </w:rPr>
        <w:t>Европа</w:t>
      </w:r>
      <w:proofErr w:type="spellEnd"/>
      <w:r w:rsidRPr="00CD0A64">
        <w:rPr>
          <w:rFonts w:ascii="Arial" w:eastAsia="Calibri" w:hAnsi="Arial" w:cs="Arial"/>
          <w:i/>
        </w:rPr>
        <w:t>“</w:t>
      </w:r>
      <w:r w:rsidR="00CD0A64">
        <w:rPr>
          <w:rFonts w:ascii="Arial" w:eastAsia="Calibri" w:hAnsi="Arial" w:cs="Arial"/>
          <w:i/>
          <w:lang w:val="bg-BG"/>
        </w:rPr>
        <w:t xml:space="preserve"> </w:t>
      </w:r>
      <w:r w:rsidRPr="00CD0A64">
        <w:rPr>
          <w:rFonts w:ascii="Arial" w:eastAsia="Calibri" w:hAnsi="Arial" w:cs="Arial"/>
          <w:i/>
        </w:rPr>
        <w:t>2030</w:t>
      </w:r>
      <w:proofErr w:type="gramEnd"/>
      <w:r w:rsidRPr="00CD0A64">
        <w:rPr>
          <w:rFonts w:ascii="Arial" w:eastAsia="Calibri" w:hAnsi="Arial" w:cs="Arial"/>
          <w:i/>
        </w:rPr>
        <w:t xml:space="preserve"> г.</w:t>
      </w:r>
      <w:r w:rsidRPr="00CD0A64">
        <w:rPr>
          <w:rFonts w:ascii="Arial" w:eastAsia="Calibri" w:hAnsi="Arial" w:cs="Arial"/>
          <w:bCs/>
          <w:i/>
        </w:rPr>
        <w:t>;</w:t>
      </w:r>
    </w:p>
    <w:p w14:paraId="6D7C6126" w14:textId="77777777" w:rsidR="00CD0A64" w:rsidRDefault="001C4583" w:rsidP="00CD0A64">
      <w:pPr>
        <w:pStyle w:val="ListParagraph"/>
        <w:numPr>
          <w:ilvl w:val="0"/>
          <w:numId w:val="19"/>
        </w:numPr>
        <w:autoSpaceDE w:val="0"/>
        <w:autoSpaceDN w:val="0"/>
        <w:adjustRightInd w:val="0"/>
        <w:spacing w:after="0" w:line="276" w:lineRule="auto"/>
        <w:jc w:val="both"/>
        <w:rPr>
          <w:rFonts w:ascii="Arial" w:eastAsia="Calibri" w:hAnsi="Arial" w:cs="Arial"/>
          <w:sz w:val="24"/>
          <w:lang w:val="bg-BG"/>
        </w:rPr>
      </w:pPr>
      <w:proofErr w:type="spellStart"/>
      <w:r w:rsidRPr="00CD0A64">
        <w:rPr>
          <w:rFonts w:ascii="Arial" w:eastAsia="Calibri" w:hAnsi="Arial" w:cs="Arial"/>
          <w:i/>
        </w:rPr>
        <w:t>Стратегия</w:t>
      </w:r>
      <w:proofErr w:type="spellEnd"/>
      <w:r w:rsidRPr="00CD0A64">
        <w:rPr>
          <w:rFonts w:ascii="Arial" w:eastAsia="Calibri" w:hAnsi="Arial" w:cs="Arial"/>
          <w:i/>
        </w:rPr>
        <w:t xml:space="preserve"> </w:t>
      </w:r>
      <w:proofErr w:type="spellStart"/>
      <w:r w:rsidRPr="00CD0A64">
        <w:rPr>
          <w:rFonts w:ascii="Arial" w:eastAsia="Calibri" w:hAnsi="Arial" w:cs="Arial"/>
          <w:i/>
        </w:rPr>
        <w:t>за</w:t>
      </w:r>
      <w:proofErr w:type="spellEnd"/>
      <w:r w:rsidRPr="00CD0A64">
        <w:rPr>
          <w:rFonts w:ascii="Arial" w:eastAsia="Calibri" w:hAnsi="Arial" w:cs="Arial"/>
          <w:i/>
        </w:rPr>
        <w:t xml:space="preserve"> </w:t>
      </w:r>
      <w:proofErr w:type="spellStart"/>
      <w:r w:rsidRPr="00CD0A64">
        <w:rPr>
          <w:rFonts w:ascii="Arial" w:eastAsia="Calibri" w:hAnsi="Arial" w:cs="Arial"/>
          <w:i/>
        </w:rPr>
        <w:t>възпитателната</w:t>
      </w:r>
      <w:proofErr w:type="spellEnd"/>
      <w:r w:rsidRPr="00CD0A64">
        <w:rPr>
          <w:rFonts w:ascii="Arial" w:eastAsia="Calibri" w:hAnsi="Arial" w:cs="Arial"/>
          <w:i/>
        </w:rPr>
        <w:t xml:space="preserve"> </w:t>
      </w:r>
      <w:proofErr w:type="spellStart"/>
      <w:r w:rsidRPr="00CD0A64">
        <w:rPr>
          <w:rFonts w:ascii="Arial" w:eastAsia="Calibri" w:hAnsi="Arial" w:cs="Arial"/>
          <w:i/>
        </w:rPr>
        <w:t>работа</w:t>
      </w:r>
      <w:proofErr w:type="spellEnd"/>
      <w:r w:rsidRPr="00CD0A64">
        <w:rPr>
          <w:rFonts w:ascii="Arial" w:eastAsia="Calibri" w:hAnsi="Arial" w:cs="Arial"/>
          <w:i/>
        </w:rPr>
        <w:t xml:space="preserve"> в </w:t>
      </w:r>
      <w:proofErr w:type="spellStart"/>
      <w:r w:rsidRPr="00CD0A64">
        <w:rPr>
          <w:rFonts w:ascii="Arial" w:eastAsia="Calibri" w:hAnsi="Arial" w:cs="Arial"/>
          <w:i/>
        </w:rPr>
        <w:t>образователните</w:t>
      </w:r>
      <w:proofErr w:type="spellEnd"/>
      <w:r w:rsidRPr="00CD0A64">
        <w:rPr>
          <w:rFonts w:ascii="Arial" w:eastAsia="Calibri" w:hAnsi="Arial" w:cs="Arial"/>
          <w:i/>
        </w:rPr>
        <w:t xml:space="preserve"> </w:t>
      </w:r>
      <w:proofErr w:type="spellStart"/>
      <w:r w:rsidRPr="00CD0A64">
        <w:rPr>
          <w:rFonts w:ascii="Arial" w:eastAsia="Calibri" w:hAnsi="Arial" w:cs="Arial"/>
          <w:i/>
        </w:rPr>
        <w:t>институции</w:t>
      </w:r>
      <w:proofErr w:type="spellEnd"/>
      <w:r w:rsidRPr="00CD0A64">
        <w:rPr>
          <w:rFonts w:ascii="Arial" w:eastAsia="Calibri" w:hAnsi="Arial" w:cs="Arial"/>
          <w:i/>
        </w:rPr>
        <w:t xml:space="preserve"> /2019 -2030 г./</w:t>
      </w:r>
      <w:r w:rsidR="00845B8D" w:rsidRPr="00CD0A64">
        <w:rPr>
          <w:rFonts w:ascii="Arial" w:eastAsia="Calibri" w:hAnsi="Arial" w:cs="Arial"/>
          <w:i/>
          <w:lang w:val="bg-BG"/>
        </w:rPr>
        <w:t>;</w:t>
      </w:r>
    </w:p>
    <w:p w14:paraId="78327464" w14:textId="77777777" w:rsidR="00CD0A64" w:rsidRDefault="001C4583" w:rsidP="00CD0A64">
      <w:pPr>
        <w:pStyle w:val="ListParagraph"/>
        <w:numPr>
          <w:ilvl w:val="0"/>
          <w:numId w:val="19"/>
        </w:numPr>
        <w:autoSpaceDE w:val="0"/>
        <w:autoSpaceDN w:val="0"/>
        <w:adjustRightInd w:val="0"/>
        <w:spacing w:after="0" w:line="276" w:lineRule="auto"/>
        <w:jc w:val="both"/>
        <w:rPr>
          <w:rFonts w:ascii="Arial" w:eastAsia="Calibri" w:hAnsi="Arial" w:cs="Arial"/>
          <w:sz w:val="24"/>
          <w:lang w:val="bg-BG"/>
        </w:rPr>
      </w:pPr>
      <w:proofErr w:type="spellStart"/>
      <w:r w:rsidRPr="00CD0A64">
        <w:rPr>
          <w:rFonts w:ascii="Arial" w:eastAsia="Calibri" w:hAnsi="Arial" w:cs="Arial"/>
          <w:i/>
        </w:rPr>
        <w:t>Стратегическа</w:t>
      </w:r>
      <w:proofErr w:type="spellEnd"/>
      <w:r w:rsidRPr="00CD0A64">
        <w:rPr>
          <w:rFonts w:ascii="Arial" w:eastAsia="Calibri" w:hAnsi="Arial" w:cs="Arial"/>
          <w:i/>
        </w:rPr>
        <w:t xml:space="preserve"> </w:t>
      </w:r>
      <w:proofErr w:type="spellStart"/>
      <w:r w:rsidRPr="00CD0A64">
        <w:rPr>
          <w:rFonts w:ascii="Arial" w:eastAsia="Calibri" w:hAnsi="Arial" w:cs="Arial"/>
          <w:i/>
        </w:rPr>
        <w:t>рамка</w:t>
      </w:r>
      <w:proofErr w:type="spellEnd"/>
      <w:r w:rsidRPr="00CD0A64">
        <w:rPr>
          <w:rFonts w:ascii="Arial" w:eastAsia="Calibri" w:hAnsi="Arial" w:cs="Arial"/>
          <w:i/>
        </w:rPr>
        <w:t xml:space="preserve"> </w:t>
      </w:r>
      <w:proofErr w:type="spellStart"/>
      <w:r w:rsidRPr="00CD0A64">
        <w:rPr>
          <w:rFonts w:ascii="Arial" w:eastAsia="Calibri" w:hAnsi="Arial" w:cs="Arial"/>
          <w:i/>
        </w:rPr>
        <w:t>за</w:t>
      </w:r>
      <w:proofErr w:type="spellEnd"/>
      <w:r w:rsidRPr="00CD0A64">
        <w:rPr>
          <w:rFonts w:ascii="Arial" w:eastAsia="Calibri" w:hAnsi="Arial" w:cs="Arial"/>
          <w:i/>
        </w:rPr>
        <w:t xml:space="preserve"> </w:t>
      </w:r>
      <w:proofErr w:type="spellStart"/>
      <w:r w:rsidRPr="00CD0A64">
        <w:rPr>
          <w:rFonts w:ascii="Arial" w:eastAsia="Calibri" w:hAnsi="Arial" w:cs="Arial"/>
          <w:i/>
        </w:rPr>
        <w:t>развитие</w:t>
      </w:r>
      <w:proofErr w:type="spellEnd"/>
      <w:r w:rsidRPr="00CD0A64">
        <w:rPr>
          <w:rFonts w:ascii="Arial" w:eastAsia="Calibri" w:hAnsi="Arial" w:cs="Arial"/>
          <w:i/>
        </w:rPr>
        <w:t xml:space="preserve"> </w:t>
      </w:r>
      <w:proofErr w:type="spellStart"/>
      <w:r w:rsidRPr="00CD0A64">
        <w:rPr>
          <w:rFonts w:ascii="Arial" w:eastAsia="Calibri" w:hAnsi="Arial" w:cs="Arial"/>
          <w:i/>
        </w:rPr>
        <w:t>на</w:t>
      </w:r>
      <w:proofErr w:type="spellEnd"/>
      <w:r w:rsidRPr="00CD0A64">
        <w:rPr>
          <w:rFonts w:ascii="Arial" w:eastAsia="Calibri" w:hAnsi="Arial" w:cs="Arial"/>
          <w:i/>
        </w:rPr>
        <w:t xml:space="preserve"> </w:t>
      </w:r>
      <w:proofErr w:type="spellStart"/>
      <w:r w:rsidRPr="00CD0A64">
        <w:rPr>
          <w:rFonts w:ascii="Arial" w:eastAsia="Calibri" w:hAnsi="Arial" w:cs="Arial"/>
          <w:i/>
        </w:rPr>
        <w:t>образованието</w:t>
      </w:r>
      <w:proofErr w:type="spellEnd"/>
      <w:r w:rsidRPr="00CD0A64">
        <w:rPr>
          <w:rFonts w:ascii="Arial" w:eastAsia="Calibri" w:hAnsi="Arial" w:cs="Arial"/>
          <w:i/>
        </w:rPr>
        <w:t xml:space="preserve">, </w:t>
      </w:r>
      <w:proofErr w:type="spellStart"/>
      <w:r w:rsidRPr="00CD0A64">
        <w:rPr>
          <w:rFonts w:ascii="Arial" w:eastAsia="Calibri" w:hAnsi="Arial" w:cs="Arial"/>
          <w:i/>
        </w:rPr>
        <w:t>обучението</w:t>
      </w:r>
      <w:proofErr w:type="spellEnd"/>
      <w:r w:rsidRPr="00CD0A64">
        <w:rPr>
          <w:rFonts w:ascii="Arial" w:eastAsia="Calibri" w:hAnsi="Arial" w:cs="Arial"/>
          <w:i/>
        </w:rPr>
        <w:t xml:space="preserve"> и </w:t>
      </w:r>
      <w:proofErr w:type="spellStart"/>
      <w:r w:rsidRPr="00CD0A64">
        <w:rPr>
          <w:rFonts w:ascii="Arial" w:eastAsia="Calibri" w:hAnsi="Arial" w:cs="Arial"/>
          <w:i/>
        </w:rPr>
        <w:t>ученето</w:t>
      </w:r>
      <w:proofErr w:type="spellEnd"/>
      <w:r w:rsidRPr="00CD0A64">
        <w:rPr>
          <w:rFonts w:ascii="Arial" w:eastAsia="Calibri" w:hAnsi="Arial" w:cs="Arial"/>
          <w:i/>
        </w:rPr>
        <w:t xml:space="preserve"> в </w:t>
      </w:r>
      <w:proofErr w:type="spellStart"/>
      <w:r w:rsidRPr="00CD0A64">
        <w:rPr>
          <w:rFonts w:ascii="Arial" w:eastAsia="Calibri" w:hAnsi="Arial" w:cs="Arial"/>
          <w:i/>
        </w:rPr>
        <w:t>Република</w:t>
      </w:r>
      <w:proofErr w:type="spellEnd"/>
      <w:r w:rsidRPr="00CD0A64">
        <w:rPr>
          <w:rFonts w:ascii="Arial" w:eastAsia="Calibri" w:hAnsi="Arial" w:cs="Arial"/>
          <w:i/>
        </w:rPr>
        <w:t xml:space="preserve"> </w:t>
      </w:r>
      <w:proofErr w:type="spellStart"/>
      <w:r w:rsidRPr="00CD0A64">
        <w:rPr>
          <w:rFonts w:ascii="Arial" w:eastAsia="Calibri" w:hAnsi="Arial" w:cs="Arial"/>
          <w:i/>
        </w:rPr>
        <w:t>България</w:t>
      </w:r>
      <w:proofErr w:type="spellEnd"/>
      <w:r w:rsidRPr="00CD0A64">
        <w:rPr>
          <w:rFonts w:ascii="Arial" w:eastAsia="Calibri" w:hAnsi="Arial" w:cs="Arial"/>
          <w:i/>
        </w:rPr>
        <w:t xml:space="preserve"> (2021 - 2030)</w:t>
      </w:r>
      <w:r w:rsidRPr="00CD0A64">
        <w:rPr>
          <w:rFonts w:ascii="Arial" w:eastAsia="Calibri" w:hAnsi="Arial" w:cs="Arial"/>
          <w:bCs/>
          <w:i/>
        </w:rPr>
        <w:t>;</w:t>
      </w:r>
    </w:p>
    <w:p w14:paraId="51D85F2B" w14:textId="77777777" w:rsidR="00CD0A64" w:rsidRDefault="001C4583" w:rsidP="00CD0A64">
      <w:pPr>
        <w:pStyle w:val="ListParagraph"/>
        <w:numPr>
          <w:ilvl w:val="0"/>
          <w:numId w:val="19"/>
        </w:numPr>
        <w:autoSpaceDE w:val="0"/>
        <w:autoSpaceDN w:val="0"/>
        <w:adjustRightInd w:val="0"/>
        <w:spacing w:after="0" w:line="276" w:lineRule="auto"/>
        <w:jc w:val="both"/>
        <w:rPr>
          <w:rFonts w:ascii="Arial" w:eastAsia="Calibri" w:hAnsi="Arial" w:cs="Arial"/>
          <w:sz w:val="24"/>
          <w:lang w:val="bg-BG"/>
        </w:rPr>
      </w:pPr>
      <w:proofErr w:type="spellStart"/>
      <w:r w:rsidRPr="00CD0A64">
        <w:rPr>
          <w:rFonts w:ascii="Arial" w:eastAsia="Calibri" w:hAnsi="Arial" w:cs="Arial"/>
          <w:i/>
        </w:rPr>
        <w:t>Европейска</w:t>
      </w:r>
      <w:proofErr w:type="spellEnd"/>
      <w:r w:rsidRPr="00CD0A64">
        <w:rPr>
          <w:rFonts w:ascii="Arial" w:eastAsia="Calibri" w:hAnsi="Arial" w:cs="Arial"/>
          <w:i/>
        </w:rPr>
        <w:t xml:space="preserve"> </w:t>
      </w:r>
      <w:proofErr w:type="spellStart"/>
      <w:r w:rsidRPr="00CD0A64">
        <w:rPr>
          <w:rFonts w:ascii="Arial" w:eastAsia="Calibri" w:hAnsi="Arial" w:cs="Arial"/>
          <w:i/>
        </w:rPr>
        <w:t>референтна</w:t>
      </w:r>
      <w:proofErr w:type="spellEnd"/>
      <w:r w:rsidRPr="00CD0A64">
        <w:rPr>
          <w:rFonts w:ascii="Arial" w:eastAsia="Calibri" w:hAnsi="Arial" w:cs="Arial"/>
          <w:i/>
        </w:rPr>
        <w:t xml:space="preserve"> </w:t>
      </w:r>
      <w:proofErr w:type="spellStart"/>
      <w:r w:rsidRPr="00CD0A64">
        <w:rPr>
          <w:rFonts w:ascii="Arial" w:eastAsia="Calibri" w:hAnsi="Arial" w:cs="Arial"/>
          <w:i/>
        </w:rPr>
        <w:t>рамка</w:t>
      </w:r>
      <w:proofErr w:type="spellEnd"/>
      <w:r w:rsidRPr="00CD0A64">
        <w:rPr>
          <w:rFonts w:ascii="Arial" w:eastAsia="Calibri" w:hAnsi="Arial" w:cs="Arial"/>
          <w:i/>
        </w:rPr>
        <w:t xml:space="preserve"> </w:t>
      </w:r>
      <w:proofErr w:type="spellStart"/>
      <w:r w:rsidRPr="00CD0A64">
        <w:rPr>
          <w:rFonts w:ascii="Arial" w:eastAsia="Calibri" w:hAnsi="Arial" w:cs="Arial"/>
          <w:i/>
        </w:rPr>
        <w:t>за</w:t>
      </w:r>
      <w:proofErr w:type="spellEnd"/>
      <w:r w:rsidRPr="00CD0A64">
        <w:rPr>
          <w:rFonts w:ascii="Arial" w:eastAsia="Calibri" w:hAnsi="Arial" w:cs="Arial"/>
          <w:i/>
        </w:rPr>
        <w:t xml:space="preserve"> </w:t>
      </w:r>
      <w:proofErr w:type="spellStart"/>
      <w:r w:rsidRPr="00CD0A64">
        <w:rPr>
          <w:rFonts w:ascii="Arial" w:eastAsia="Calibri" w:hAnsi="Arial" w:cs="Arial"/>
          <w:i/>
        </w:rPr>
        <w:t>ключовите</w:t>
      </w:r>
      <w:proofErr w:type="spellEnd"/>
      <w:r w:rsidRPr="00CD0A64">
        <w:rPr>
          <w:rFonts w:ascii="Arial" w:eastAsia="Calibri" w:hAnsi="Arial" w:cs="Arial"/>
          <w:i/>
        </w:rPr>
        <w:t xml:space="preserve"> </w:t>
      </w:r>
      <w:proofErr w:type="spellStart"/>
      <w:r w:rsidRPr="00CD0A64">
        <w:rPr>
          <w:rFonts w:ascii="Arial" w:eastAsia="Calibri" w:hAnsi="Arial" w:cs="Arial"/>
          <w:i/>
        </w:rPr>
        <w:t>компетентности</w:t>
      </w:r>
      <w:proofErr w:type="spellEnd"/>
      <w:r w:rsidRPr="00CD0A64">
        <w:rPr>
          <w:rFonts w:ascii="Arial" w:eastAsia="Calibri" w:hAnsi="Arial" w:cs="Arial"/>
          <w:i/>
        </w:rPr>
        <w:t xml:space="preserve"> </w:t>
      </w:r>
      <w:proofErr w:type="spellStart"/>
      <w:r w:rsidRPr="00CD0A64">
        <w:rPr>
          <w:rFonts w:ascii="Arial" w:eastAsia="Calibri" w:hAnsi="Arial" w:cs="Arial"/>
          <w:i/>
        </w:rPr>
        <w:t>за</w:t>
      </w:r>
      <w:proofErr w:type="spellEnd"/>
      <w:r w:rsidRPr="00CD0A64">
        <w:rPr>
          <w:rFonts w:ascii="Arial" w:eastAsia="Calibri" w:hAnsi="Arial" w:cs="Arial"/>
          <w:i/>
        </w:rPr>
        <w:t xml:space="preserve"> </w:t>
      </w:r>
      <w:proofErr w:type="spellStart"/>
      <w:r w:rsidRPr="00CD0A64">
        <w:rPr>
          <w:rFonts w:ascii="Arial" w:eastAsia="Calibri" w:hAnsi="Arial" w:cs="Arial"/>
          <w:i/>
        </w:rPr>
        <w:t>учене</w:t>
      </w:r>
      <w:proofErr w:type="spellEnd"/>
      <w:r w:rsidRPr="00CD0A64">
        <w:rPr>
          <w:rFonts w:ascii="Arial" w:eastAsia="Calibri" w:hAnsi="Arial" w:cs="Arial"/>
          <w:i/>
        </w:rPr>
        <w:t xml:space="preserve"> </w:t>
      </w:r>
      <w:proofErr w:type="spellStart"/>
      <w:r w:rsidRPr="00CD0A64">
        <w:rPr>
          <w:rFonts w:ascii="Arial" w:eastAsia="Calibri" w:hAnsi="Arial" w:cs="Arial"/>
          <w:i/>
        </w:rPr>
        <w:t>през</w:t>
      </w:r>
      <w:proofErr w:type="spellEnd"/>
      <w:r w:rsidRPr="00CD0A64">
        <w:rPr>
          <w:rFonts w:ascii="Arial" w:eastAsia="Calibri" w:hAnsi="Arial" w:cs="Arial"/>
          <w:i/>
        </w:rPr>
        <w:t xml:space="preserve"> </w:t>
      </w:r>
      <w:proofErr w:type="spellStart"/>
      <w:r w:rsidRPr="00CD0A64">
        <w:rPr>
          <w:rFonts w:ascii="Arial" w:eastAsia="Calibri" w:hAnsi="Arial" w:cs="Arial"/>
          <w:i/>
        </w:rPr>
        <w:t>целия</w:t>
      </w:r>
      <w:proofErr w:type="spellEnd"/>
      <w:r w:rsidRPr="00CD0A64">
        <w:rPr>
          <w:rFonts w:ascii="Arial" w:eastAsia="Calibri" w:hAnsi="Arial" w:cs="Arial"/>
          <w:i/>
        </w:rPr>
        <w:t xml:space="preserve"> </w:t>
      </w:r>
      <w:proofErr w:type="spellStart"/>
      <w:r w:rsidRPr="00CD0A64">
        <w:rPr>
          <w:rFonts w:ascii="Arial" w:eastAsia="Calibri" w:hAnsi="Arial" w:cs="Arial"/>
          <w:i/>
        </w:rPr>
        <w:t>живот</w:t>
      </w:r>
      <w:proofErr w:type="spellEnd"/>
      <w:r w:rsidRPr="00CD0A64">
        <w:rPr>
          <w:rFonts w:ascii="Arial" w:eastAsia="Calibri" w:hAnsi="Arial" w:cs="Arial"/>
          <w:bCs/>
          <w:i/>
        </w:rPr>
        <w:t>;</w:t>
      </w:r>
    </w:p>
    <w:p w14:paraId="1C6D0772" w14:textId="3E836577" w:rsidR="001C4583" w:rsidRPr="00CD0A64" w:rsidRDefault="001C4583" w:rsidP="00CD0A64">
      <w:pPr>
        <w:pStyle w:val="ListParagraph"/>
        <w:numPr>
          <w:ilvl w:val="0"/>
          <w:numId w:val="19"/>
        </w:numPr>
        <w:autoSpaceDE w:val="0"/>
        <w:autoSpaceDN w:val="0"/>
        <w:adjustRightInd w:val="0"/>
        <w:spacing w:after="0" w:line="276" w:lineRule="auto"/>
        <w:jc w:val="both"/>
        <w:rPr>
          <w:rFonts w:ascii="Arial" w:eastAsia="Calibri" w:hAnsi="Arial" w:cs="Arial"/>
          <w:sz w:val="24"/>
          <w:lang w:val="bg-BG"/>
        </w:rPr>
      </w:pPr>
      <w:proofErr w:type="spellStart"/>
      <w:r w:rsidRPr="00CD0A64">
        <w:rPr>
          <w:rFonts w:ascii="Arial" w:eastAsia="Calibri" w:hAnsi="Arial" w:cs="Arial"/>
          <w:i/>
        </w:rPr>
        <w:t>Оперативни</w:t>
      </w:r>
      <w:proofErr w:type="spellEnd"/>
      <w:r w:rsidRPr="00CD0A64">
        <w:rPr>
          <w:rFonts w:ascii="Arial" w:eastAsia="Calibri" w:hAnsi="Arial" w:cs="Arial"/>
          <w:i/>
        </w:rPr>
        <w:t xml:space="preserve"> и </w:t>
      </w:r>
      <w:proofErr w:type="spellStart"/>
      <w:r w:rsidRPr="00CD0A64">
        <w:rPr>
          <w:rFonts w:ascii="Arial" w:eastAsia="Calibri" w:hAnsi="Arial" w:cs="Arial"/>
          <w:i/>
        </w:rPr>
        <w:t>национални</w:t>
      </w:r>
      <w:proofErr w:type="spellEnd"/>
      <w:r w:rsidRPr="00CD0A64">
        <w:rPr>
          <w:rFonts w:ascii="Arial" w:eastAsia="Calibri" w:hAnsi="Arial" w:cs="Arial"/>
          <w:i/>
        </w:rPr>
        <w:t xml:space="preserve"> </w:t>
      </w:r>
      <w:proofErr w:type="spellStart"/>
      <w:r w:rsidRPr="00CD0A64">
        <w:rPr>
          <w:rFonts w:ascii="Arial" w:eastAsia="Calibri" w:hAnsi="Arial" w:cs="Arial"/>
          <w:i/>
        </w:rPr>
        <w:t>програми</w:t>
      </w:r>
      <w:proofErr w:type="spellEnd"/>
      <w:r w:rsidRPr="00CD0A64">
        <w:rPr>
          <w:rFonts w:ascii="Arial" w:eastAsia="Calibri" w:hAnsi="Arial" w:cs="Arial"/>
          <w:i/>
        </w:rPr>
        <w:t xml:space="preserve">. </w:t>
      </w:r>
    </w:p>
    <w:p w14:paraId="547FBE70" w14:textId="77777777" w:rsidR="001C4583" w:rsidRDefault="001C4583" w:rsidP="00D67526">
      <w:pPr>
        <w:tabs>
          <w:tab w:val="left" w:pos="851"/>
        </w:tabs>
        <w:spacing w:after="0" w:line="276" w:lineRule="auto"/>
        <w:rPr>
          <w:rFonts w:ascii="Arial" w:eastAsia="Calibri" w:hAnsi="Arial" w:cs="Arial"/>
          <w:i/>
          <w:sz w:val="24"/>
          <w:szCs w:val="24"/>
          <w:lang w:val="bg-BG"/>
        </w:rPr>
      </w:pPr>
    </w:p>
    <w:p w14:paraId="351B3734" w14:textId="430FEC66" w:rsidR="00C14D18" w:rsidRDefault="00C14D18" w:rsidP="00D67526">
      <w:pPr>
        <w:tabs>
          <w:tab w:val="left" w:pos="851"/>
        </w:tabs>
        <w:spacing w:after="0" w:line="276" w:lineRule="auto"/>
        <w:rPr>
          <w:rFonts w:ascii="Arial" w:eastAsia="Calibri" w:hAnsi="Arial" w:cs="Arial"/>
          <w:i/>
          <w:sz w:val="24"/>
          <w:szCs w:val="24"/>
          <w:lang w:val="bg-BG"/>
        </w:rPr>
      </w:pPr>
    </w:p>
    <w:p w14:paraId="5FE7A1C9" w14:textId="4C9EAB20" w:rsidR="00FE1703" w:rsidRPr="00940D9D" w:rsidRDefault="00FE1703" w:rsidP="00940D9D">
      <w:pPr>
        <w:pStyle w:val="ListParagraph"/>
        <w:numPr>
          <w:ilvl w:val="0"/>
          <w:numId w:val="37"/>
        </w:numPr>
        <w:autoSpaceDE w:val="0"/>
        <w:autoSpaceDN w:val="0"/>
        <w:adjustRightInd w:val="0"/>
        <w:spacing w:after="0" w:line="300" w:lineRule="exact"/>
        <w:jc w:val="both"/>
        <w:rPr>
          <w:rFonts w:ascii="Arial" w:eastAsia="Calibri" w:hAnsi="Arial" w:cs="Arial"/>
          <w:b/>
          <w:bCs/>
          <w:sz w:val="28"/>
          <w:szCs w:val="28"/>
          <w:lang w:val="bg-BG"/>
        </w:rPr>
      </w:pPr>
      <w:r w:rsidRPr="00940D9D">
        <w:rPr>
          <w:rFonts w:ascii="Arial" w:eastAsia="Calibri" w:hAnsi="Arial" w:cs="Arial"/>
          <w:b/>
          <w:bCs/>
          <w:sz w:val="28"/>
          <w:szCs w:val="28"/>
          <w:lang w:val="bg-BG"/>
        </w:rPr>
        <w:t>АНАЛИЗ</w:t>
      </w:r>
    </w:p>
    <w:p w14:paraId="5AAD7CEE" w14:textId="77777777" w:rsidR="00940D9D" w:rsidRPr="00940D9D" w:rsidRDefault="00940D9D" w:rsidP="00940D9D">
      <w:pPr>
        <w:pStyle w:val="ListParagraph"/>
        <w:autoSpaceDE w:val="0"/>
        <w:autoSpaceDN w:val="0"/>
        <w:adjustRightInd w:val="0"/>
        <w:spacing w:after="0" w:line="300" w:lineRule="exact"/>
        <w:ind w:left="1080"/>
        <w:jc w:val="both"/>
        <w:rPr>
          <w:rFonts w:ascii="Arial" w:eastAsia="Calibri" w:hAnsi="Arial" w:cs="Arial"/>
          <w:b/>
          <w:bCs/>
          <w:sz w:val="28"/>
          <w:szCs w:val="28"/>
          <w:lang w:val="bg-BG"/>
        </w:rPr>
      </w:pPr>
    </w:p>
    <w:p w14:paraId="4BC6D620" w14:textId="77777777" w:rsidR="00342FF4" w:rsidRDefault="00FE1703" w:rsidP="00D67526">
      <w:pPr>
        <w:spacing w:after="0" w:line="240" w:lineRule="auto"/>
        <w:ind w:firstLine="720"/>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През последните години се  положиха значителни усилия от държавата и Общината за разширяване обхвата на обучаемите в образователните институции в региона. Изграждането на хармонична и разнообразна образователна среда за осигуряване на равнопоставеност и достъп до качествено образование е основен приоритет. Утвърждаването на задължителната предучилищна подготовка, две години преди постъпването на обучаемите в училище, има силен образователен ефект, който носи дълготрайни ползи с оглед на социализацията и постиженията на всяко дете </w:t>
      </w: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през целия период на обучение. Осъществен е интензивен процес на интегрирано обучение на обучаемите със специални образователни потребности (СОП).</w:t>
      </w:r>
    </w:p>
    <w:p w14:paraId="4BCC82A2" w14:textId="6E74A648" w:rsidR="00FE1703" w:rsidRDefault="00FE1703" w:rsidP="00D67526">
      <w:pPr>
        <w:spacing w:after="0" w:line="240" w:lineRule="auto"/>
        <w:ind w:firstLine="720"/>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Обществените очаквания за качествено образование обикновено се свързват с разбирането за устойчива образователна система, която осигурява знанията, необходими за пълноценното интегриране на учащия, бъдещият млад човек в обществото. Интелигентният и приобщаващ растеж зависи от действията, предприемани в рамките на системата за </w:t>
      </w:r>
      <w:r w:rsidRPr="00587AA5">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учене през целия живот</w:t>
      </w: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насочени към развиване на ключови компетентности и постигане на определено качество на резултатите от обучението в съответствие с потребностите на детето. Това разбиране предопределя една по-съвременна концепция за съдържанието на предучилищното образование. Има нови за подобряване на качеството на образование чрез модернизиране на учебното съдържание и извеждане на съвременните ключови компетентности: </w:t>
      </w:r>
    </w:p>
    <w:p w14:paraId="0C1C0362" w14:textId="77777777" w:rsidR="00C273D8" w:rsidRPr="00587AA5" w:rsidRDefault="00C273D8" w:rsidP="00D67526">
      <w:pPr>
        <w:spacing w:after="0" w:line="240" w:lineRule="auto"/>
        <w:ind w:firstLine="720"/>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FBC52D2" w14:textId="77777777" w:rsidR="00FE1703" w:rsidRPr="00587AA5" w:rsidRDefault="00FE1703" w:rsidP="00D67526">
      <w:pPr>
        <w:autoSpaceDE w:val="0"/>
        <w:autoSpaceDN w:val="0"/>
        <w:adjustRightInd w:val="0"/>
        <w:spacing w:after="0" w:line="240" w:lineRule="auto"/>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*компетентности в областта на българския език; </w:t>
      </w:r>
    </w:p>
    <w:p w14:paraId="76C2378C" w14:textId="77777777" w:rsidR="00FE1703" w:rsidRPr="00587AA5" w:rsidRDefault="00FE1703" w:rsidP="00D67526">
      <w:pPr>
        <w:autoSpaceDE w:val="0"/>
        <w:autoSpaceDN w:val="0"/>
        <w:adjustRightInd w:val="0"/>
        <w:spacing w:after="0" w:line="240" w:lineRule="auto"/>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*умения за общуване ; </w:t>
      </w:r>
    </w:p>
    <w:p w14:paraId="13DA0068" w14:textId="77777777" w:rsidR="00FE1703" w:rsidRPr="00587AA5" w:rsidRDefault="00FE1703" w:rsidP="00D67526">
      <w:pPr>
        <w:autoSpaceDE w:val="0"/>
        <w:autoSpaceDN w:val="0"/>
        <w:adjustRightInd w:val="0"/>
        <w:spacing w:after="0" w:line="240" w:lineRule="auto"/>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*умения за учене; </w:t>
      </w:r>
    </w:p>
    <w:p w14:paraId="2D4E43B7" w14:textId="77777777" w:rsidR="00FE1703" w:rsidRPr="00587AA5" w:rsidRDefault="00FE1703" w:rsidP="00D67526">
      <w:pPr>
        <w:autoSpaceDE w:val="0"/>
        <w:autoSpaceDN w:val="0"/>
        <w:adjustRightInd w:val="0"/>
        <w:spacing w:after="0" w:line="240" w:lineRule="auto"/>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*социални и граждански компетентности; </w:t>
      </w:r>
    </w:p>
    <w:p w14:paraId="2E888438" w14:textId="77777777" w:rsidR="00FE1703" w:rsidRPr="00587AA5" w:rsidRDefault="00FE1703" w:rsidP="00D67526">
      <w:pPr>
        <w:autoSpaceDE w:val="0"/>
        <w:autoSpaceDN w:val="0"/>
        <w:adjustRightInd w:val="0"/>
        <w:spacing w:after="0" w:line="240" w:lineRule="auto"/>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*културна осъзнатост и умения за изразяване чрез творчество; </w:t>
      </w:r>
    </w:p>
    <w:p w14:paraId="46452FC9" w14:textId="29BA7762" w:rsidR="00FE1703" w:rsidRDefault="00FE1703" w:rsidP="00D67526">
      <w:pPr>
        <w:autoSpaceDE w:val="0"/>
        <w:autoSpaceDN w:val="0"/>
        <w:adjustRightInd w:val="0"/>
        <w:spacing w:after="0" w:line="240" w:lineRule="auto"/>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*умения  за здравословен начин на живот</w:t>
      </w:r>
      <w:r w:rsidR="00824C28">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7182A797" w14:textId="77777777" w:rsidR="00C273D8" w:rsidRPr="00587AA5" w:rsidRDefault="00C273D8" w:rsidP="00D67526">
      <w:pPr>
        <w:autoSpaceDE w:val="0"/>
        <w:autoSpaceDN w:val="0"/>
        <w:adjustRightInd w:val="0"/>
        <w:spacing w:after="0" w:line="240" w:lineRule="auto"/>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CED92A8" w14:textId="77777777" w:rsidR="00FE1703" w:rsidRPr="00587AA5" w:rsidRDefault="00FE1703" w:rsidP="00D67526">
      <w:pPr>
        <w:spacing w:after="0" w:line="240" w:lineRule="auto"/>
        <w:ind w:firstLine="720"/>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Специфичните за региона образователни проблеми са следствие от необходимостта да се преосмислят акцентите на необходимите образователни промени в страната и региона, а именно:</w:t>
      </w:r>
    </w:p>
    <w:p w14:paraId="612005C7" w14:textId="3E22AAC8" w:rsidR="00FE1703" w:rsidRPr="00587AA5" w:rsidRDefault="00C273D8" w:rsidP="00D67526">
      <w:pPr>
        <w:spacing w:after="0" w:line="240" w:lineRule="auto"/>
        <w:ind w:firstLine="720"/>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FE1703"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образователните институции все още не се гледа като на средище, предлагащо образователни услуги на обучаемите, млади хора и обществото;</w:t>
      </w:r>
    </w:p>
    <w:p w14:paraId="248A9FD3" w14:textId="7BFC1FAE" w:rsidR="00FE1703" w:rsidRPr="00587AA5" w:rsidRDefault="00C273D8" w:rsidP="00D67526">
      <w:pPr>
        <w:spacing w:after="0" w:line="240" w:lineRule="auto"/>
        <w:ind w:firstLine="720"/>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FE1703"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мотивационната сфера на субектите и обектите на образованието все още не са установени връзките с въвежданите държавни стандарти, както по отношение на формированията у обучаемите, така и по отношение на изискванията към професионалното поведение на учителя.</w:t>
      </w:r>
    </w:p>
    <w:p w14:paraId="78EB1691" w14:textId="47F3C61B" w:rsidR="00FE1703" w:rsidRDefault="00FE1703" w:rsidP="00D67526">
      <w:pPr>
        <w:pStyle w:val="noparagraphstyle"/>
        <w:spacing w:before="0" w:beforeAutospacing="0" w:after="0" w:afterAutospacing="0"/>
        <w:ind w:firstLine="720"/>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образователната институция се приемат обучаеми на възраст 2-7 години, по подадено заявление (съгласно ЗПУО), като групите се оформят по възрастов принцип и правилата за прием в Общината. Не се допуска подбор по пол, етническа, религиозна и социална принадлежност или по друг диференциращ признак. Зачитат се Конвенцията за правата на детето, Законът за закрила на детето и Конституцията на Република България. </w:t>
      </w:r>
    </w:p>
    <w:p w14:paraId="6E03CFC0" w14:textId="77777777" w:rsidR="00476381" w:rsidRPr="00587AA5" w:rsidRDefault="00476381" w:rsidP="00D67526">
      <w:pPr>
        <w:pStyle w:val="noparagraphstyle"/>
        <w:spacing w:before="0" w:beforeAutospacing="0" w:after="0" w:afterAutospacing="0"/>
        <w:ind w:firstLine="720"/>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DCDAD57" w14:textId="0D08C5C1" w:rsidR="00FE1703" w:rsidRPr="00C14D18" w:rsidRDefault="00FE1703" w:rsidP="00D67526">
      <w:pPr>
        <w:spacing w:after="0" w:line="240" w:lineRule="auto"/>
        <w:jc w:val="both"/>
        <w:rPr>
          <w:rFonts w:ascii="Arial" w:eastAsia="Times New Roman" w:hAnsi="Arial" w:cs="Arial"/>
          <w:b/>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14D18">
        <w:rPr>
          <w:rFonts w:ascii="Arial" w:eastAsia="Times New Roman" w:hAnsi="Arial" w:cs="Arial"/>
          <w:b/>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Силни страни. </w:t>
      </w:r>
      <w:r w:rsidRPr="00C14D18">
        <w:rPr>
          <w:rFonts w:ascii="Arial" w:eastAsia="Times New Roman" w:hAnsi="Arial" w:cs="Arial"/>
          <w:b/>
          <w:color w:val="000000" w:themeColor="text1"/>
          <w:sz w:val="24"/>
          <w:szCs w:val="24"/>
          <w:lang w:val="en-US"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SWAT </w:t>
      </w:r>
      <w:r w:rsidRPr="00C14D18">
        <w:rPr>
          <w:rFonts w:ascii="Arial" w:eastAsia="Times New Roman" w:hAnsi="Arial" w:cs="Arial"/>
          <w:b/>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анализ.</w:t>
      </w:r>
    </w:p>
    <w:p w14:paraId="067FCC55" w14:textId="55FC505D" w:rsidR="00FE1703" w:rsidRPr="00587AA5" w:rsidRDefault="00FE1703" w:rsidP="00D67526">
      <w:pPr>
        <w:numPr>
          <w:ilvl w:val="0"/>
          <w:numId w:val="4"/>
        </w:numPr>
        <w:spacing w:after="0" w:line="240" w:lineRule="auto"/>
        <w:ind w:left="0"/>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Обучаемите са физически и психически здрави и правилно развити</w:t>
      </w:r>
      <w:r w:rsidR="00824C28">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FCE97BE" w14:textId="1575B67F" w:rsidR="00FE1703" w:rsidRPr="00587AA5" w:rsidRDefault="00FE1703" w:rsidP="00D67526">
      <w:pPr>
        <w:numPr>
          <w:ilvl w:val="0"/>
          <w:numId w:val="4"/>
        </w:numPr>
        <w:spacing w:after="0" w:line="240" w:lineRule="auto"/>
        <w:ind w:left="0"/>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Няма очертан демографски срив и липса на обучаеми</w:t>
      </w:r>
      <w:r w:rsidR="00824C28">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3A03D12" w14:textId="36D82677" w:rsidR="00FE1703" w:rsidRPr="00587AA5" w:rsidRDefault="00FE1703" w:rsidP="00D67526">
      <w:pPr>
        <w:numPr>
          <w:ilvl w:val="0"/>
          <w:numId w:val="4"/>
        </w:numPr>
        <w:spacing w:after="0" w:line="240" w:lineRule="auto"/>
        <w:ind w:left="0"/>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Осъществена е приемственост между образователните институции в региона</w:t>
      </w:r>
      <w:r w:rsidR="00824C28">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553CEDB" w14:textId="77777777" w:rsidR="00FE1703" w:rsidRPr="00587AA5" w:rsidRDefault="00FE1703" w:rsidP="00D67526">
      <w:pPr>
        <w:numPr>
          <w:ilvl w:val="0"/>
          <w:numId w:val="4"/>
        </w:numPr>
        <w:spacing w:after="0" w:line="240" w:lineRule="auto"/>
        <w:ind w:left="0"/>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Осигурено е здравно обслужване;</w:t>
      </w:r>
    </w:p>
    <w:p w14:paraId="4B336FF0" w14:textId="1D487C06" w:rsidR="00FE1703" w:rsidRPr="00587AA5" w:rsidRDefault="00FE1703" w:rsidP="00D67526">
      <w:pPr>
        <w:numPr>
          <w:ilvl w:val="0"/>
          <w:numId w:val="4"/>
        </w:numPr>
        <w:spacing w:after="0" w:line="240" w:lineRule="auto"/>
        <w:ind w:left="0"/>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Високо квалифициран персона</w:t>
      </w:r>
      <w:r w:rsidR="00824C28">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F5A35DD" w14:textId="0A5DED09" w:rsidR="00FE1703" w:rsidRPr="00587AA5" w:rsidRDefault="00FE1703" w:rsidP="00D67526">
      <w:pPr>
        <w:numPr>
          <w:ilvl w:val="0"/>
          <w:numId w:val="4"/>
        </w:numPr>
        <w:spacing w:after="0" w:line="240" w:lineRule="auto"/>
        <w:ind w:left="0"/>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Има </w:t>
      </w:r>
      <w:r w:rsidRPr="00824C28">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МТБ </w:t>
      </w:r>
      <w:r w:rsidR="00824C28" w:rsidRPr="00B779B3">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/материално-техническа база/</w:t>
      </w:r>
      <w:r w:rsidR="00824C28">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съобразена с</w:t>
      </w:r>
      <w:r w:rsidR="00B779B3">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ъс</w:t>
      </w: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заложените изисквания</w:t>
      </w:r>
      <w:r w:rsidR="00824C28">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2D11370" w14:textId="61803477" w:rsidR="00FE1703" w:rsidRPr="00587AA5" w:rsidRDefault="00FE1703" w:rsidP="00D67526">
      <w:pPr>
        <w:numPr>
          <w:ilvl w:val="0"/>
          <w:numId w:val="4"/>
        </w:numPr>
        <w:spacing w:after="0" w:line="240" w:lineRule="auto"/>
        <w:ind w:left="0"/>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Оборудвани помещения за спорт</w:t>
      </w:r>
      <w:r w:rsidR="00824C28">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9E37358" w14:textId="07357D6F" w:rsidR="00FE1703" w:rsidRPr="0034623B" w:rsidRDefault="00FE1703" w:rsidP="00D67526">
      <w:pPr>
        <w:numPr>
          <w:ilvl w:val="0"/>
          <w:numId w:val="4"/>
        </w:numPr>
        <w:spacing w:after="0" w:line="240" w:lineRule="auto"/>
        <w:ind w:left="0"/>
        <w:jc w:val="both"/>
        <w:rPr>
          <w:rFonts w:ascii="Arial" w:eastAsia="Times New Roman" w:hAnsi="Arial" w:cs="Arial"/>
          <w:color w:val="000000" w:themeColor="text1"/>
          <w:sz w:val="24"/>
          <w:szCs w:val="24"/>
          <w:u w:val="single"/>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4623B">
        <w:rPr>
          <w:rFonts w:ascii="Arial" w:eastAsia="Times New Roman" w:hAnsi="Arial" w:cs="Arial"/>
          <w:color w:val="000000" w:themeColor="text1"/>
          <w:sz w:val="24"/>
          <w:szCs w:val="24"/>
          <w:u w:val="single"/>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Създадени са условия за „равен старт“ на всички обучаеми</w:t>
      </w:r>
      <w:r w:rsidR="00824C28" w:rsidRPr="0034623B">
        <w:rPr>
          <w:rFonts w:ascii="Arial" w:eastAsia="Times New Roman" w:hAnsi="Arial" w:cs="Arial"/>
          <w:color w:val="000000" w:themeColor="text1"/>
          <w:sz w:val="24"/>
          <w:szCs w:val="24"/>
          <w:u w:val="single"/>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5CCF7FF" w14:textId="388012BB" w:rsidR="00FE1703" w:rsidRPr="00587AA5" w:rsidRDefault="00FE1703" w:rsidP="00D67526">
      <w:pPr>
        <w:numPr>
          <w:ilvl w:val="0"/>
          <w:numId w:val="4"/>
        </w:numPr>
        <w:spacing w:after="0" w:line="240" w:lineRule="auto"/>
        <w:ind w:left="0"/>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Наличие на възможности за допълнителни дейност по интереси – допълнителни педагогически услуги</w:t>
      </w:r>
      <w:r w:rsidR="00824C28">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352C362" w14:textId="245B6F05" w:rsidR="00FE1703" w:rsidRPr="00587AA5" w:rsidRDefault="00FE1703" w:rsidP="00D67526">
      <w:pPr>
        <w:numPr>
          <w:ilvl w:val="0"/>
          <w:numId w:val="4"/>
        </w:numPr>
        <w:spacing w:after="0" w:line="240" w:lineRule="auto"/>
        <w:ind w:left="0"/>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Популяризиране, изява и презентиране на творчеството и развитието на умения в обучаемите – изложби, концерти, базари, собствени дискове и др.</w:t>
      </w:r>
      <w:r w:rsidR="00824C28">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91E66F5" w14:textId="4EACBBAE" w:rsidR="00FE1703" w:rsidRPr="00587AA5" w:rsidRDefault="00FE1703" w:rsidP="00D67526">
      <w:pPr>
        <w:numPr>
          <w:ilvl w:val="0"/>
          <w:numId w:val="4"/>
        </w:numPr>
        <w:spacing w:after="0" w:line="240" w:lineRule="auto"/>
        <w:ind w:left="0"/>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Приобщаване на обучаемите към националните ценности и традиции</w:t>
      </w:r>
      <w:r w:rsidR="00824C28">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E60B578" w14:textId="56042FCB" w:rsidR="00FE1703" w:rsidRPr="00587AA5" w:rsidRDefault="00FE1703" w:rsidP="00D67526">
      <w:pPr>
        <w:numPr>
          <w:ilvl w:val="0"/>
          <w:numId w:val="4"/>
        </w:numPr>
        <w:spacing w:after="0" w:line="240" w:lineRule="auto"/>
        <w:ind w:left="0"/>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Утвърждаване на личностно ориентиран и позитивен подход на възпитание</w:t>
      </w:r>
      <w:r w:rsidR="0034623B">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72FA773" w14:textId="79AA73A2" w:rsidR="00FE1703" w:rsidRPr="00587AA5" w:rsidRDefault="00FE1703" w:rsidP="00D67526">
      <w:pPr>
        <w:numPr>
          <w:ilvl w:val="0"/>
          <w:numId w:val="4"/>
        </w:numPr>
        <w:spacing w:after="0" w:line="240" w:lineRule="auto"/>
        <w:ind w:left="0"/>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Наличие на финансови условия за материално стимулиране на учителите</w:t>
      </w:r>
      <w:r w:rsidR="0034623B">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A37B30E" w14:textId="27302B41" w:rsidR="00FE1703" w:rsidRPr="00587AA5" w:rsidRDefault="00FE1703" w:rsidP="00D67526">
      <w:pPr>
        <w:numPr>
          <w:ilvl w:val="0"/>
          <w:numId w:val="4"/>
        </w:numPr>
        <w:spacing w:after="0" w:line="240" w:lineRule="auto"/>
        <w:ind w:left="0"/>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Наличие на възможности за вътрешно финансиране на текуща педагогическа квалификация чрез системата на делегиран бюджет</w:t>
      </w:r>
      <w:r w:rsidR="0034623B">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5DCF67B" w14:textId="32E11942" w:rsidR="00FE1703" w:rsidRPr="00587AA5" w:rsidRDefault="00FE1703" w:rsidP="00D67526">
      <w:pPr>
        <w:numPr>
          <w:ilvl w:val="0"/>
          <w:numId w:val="4"/>
        </w:numPr>
        <w:spacing w:after="0" w:line="240" w:lineRule="auto"/>
        <w:ind w:left="0"/>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Наличие на квалифицирана педагогическа колегия</w:t>
      </w:r>
      <w:r w:rsidR="0034623B">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8E890B9" w14:textId="1A443DE5" w:rsidR="00FE1703" w:rsidRPr="00587AA5" w:rsidRDefault="00FE1703" w:rsidP="00D67526">
      <w:pPr>
        <w:numPr>
          <w:ilvl w:val="0"/>
          <w:numId w:val="4"/>
        </w:numPr>
        <w:spacing w:after="0" w:line="240" w:lineRule="auto"/>
        <w:ind w:left="0"/>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Утвърдена екипност на различни равнища</w:t>
      </w:r>
      <w:r w:rsidR="0034623B">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D04B9FC" w14:textId="7C7233A2" w:rsidR="00FE1703" w:rsidRPr="00587AA5" w:rsidRDefault="00FE1703" w:rsidP="00D67526">
      <w:pPr>
        <w:numPr>
          <w:ilvl w:val="0"/>
          <w:numId w:val="4"/>
        </w:numPr>
        <w:spacing w:after="0" w:line="240" w:lineRule="auto"/>
        <w:ind w:left="0"/>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Умения за презентиране и популяризиране на собствен опит</w:t>
      </w:r>
      <w:r w:rsidR="0034623B">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95FDBE8" w14:textId="77777777" w:rsidR="00FE1703" w:rsidRPr="00587AA5" w:rsidRDefault="00FE1703" w:rsidP="00D67526">
      <w:pPr>
        <w:numPr>
          <w:ilvl w:val="0"/>
          <w:numId w:val="4"/>
        </w:numPr>
        <w:spacing w:after="0" w:line="240" w:lineRule="auto"/>
        <w:ind w:left="0"/>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Прилагане на иновативни методи и подходи в учебната и възпитателна работа;</w:t>
      </w:r>
    </w:p>
    <w:p w14:paraId="0D840137" w14:textId="100ABC91" w:rsidR="00FE1703" w:rsidRPr="00587AA5" w:rsidRDefault="00FE1703" w:rsidP="00D67526">
      <w:pPr>
        <w:numPr>
          <w:ilvl w:val="0"/>
          <w:numId w:val="4"/>
        </w:numPr>
        <w:spacing w:after="0" w:line="240" w:lineRule="auto"/>
        <w:ind w:left="0"/>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Участие на представители на педагогическата колегия в подбора на учители</w:t>
      </w:r>
      <w:r w:rsidR="0034623B">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FDE7949" w14:textId="214F0C44" w:rsidR="00FE1703" w:rsidRPr="00587AA5" w:rsidRDefault="00FE1703" w:rsidP="00D67526">
      <w:pPr>
        <w:numPr>
          <w:ilvl w:val="0"/>
          <w:numId w:val="4"/>
        </w:numPr>
        <w:spacing w:after="0" w:line="240" w:lineRule="auto"/>
        <w:ind w:left="0"/>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Наличие на допълнителни за спонсориране инициативи на образователната институция</w:t>
      </w:r>
      <w:r w:rsidR="0034623B">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4DFBE62" w14:textId="7096614B" w:rsidR="00FE1703" w:rsidRPr="00587AA5" w:rsidRDefault="00FE1703" w:rsidP="00D67526">
      <w:pPr>
        <w:numPr>
          <w:ilvl w:val="0"/>
          <w:numId w:val="4"/>
        </w:numPr>
        <w:spacing w:after="0" w:line="240" w:lineRule="auto"/>
        <w:ind w:left="0"/>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Включване на родителите в прекия образователно-възпитателен процес – чрез провеждане на “ден на отворени врати“, „пролетно почистване“ и др.</w:t>
      </w:r>
      <w:r w:rsidR="0034623B">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6979FC6" w14:textId="5713BAAA" w:rsidR="00FE1703" w:rsidRPr="00587AA5" w:rsidRDefault="00FE1703" w:rsidP="00D67526">
      <w:pPr>
        <w:numPr>
          <w:ilvl w:val="0"/>
          <w:numId w:val="4"/>
        </w:numPr>
        <w:spacing w:after="0" w:line="240" w:lineRule="auto"/>
        <w:ind w:left="0"/>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Налице е добра връзка с местните общински структури</w:t>
      </w:r>
      <w:r w:rsidR="0034623B">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1D9579B" w14:textId="7DBB52F5" w:rsidR="00FE1703" w:rsidRPr="00B779B3" w:rsidRDefault="00FE1703" w:rsidP="00D67526">
      <w:pPr>
        <w:numPr>
          <w:ilvl w:val="0"/>
          <w:numId w:val="4"/>
        </w:numPr>
        <w:spacing w:after="0" w:line="240" w:lineRule="auto"/>
        <w:ind w:left="0"/>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Създадена е страница в социалните мрежи за комуникация с родители и др. </w:t>
      </w:r>
      <w:r w:rsidR="0089212C">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ж</w:t>
      </w: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елаещи </w:t>
      </w:r>
      <w:r w:rsidR="00B779B3">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160390" w:rsidRPr="00B779B3">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страниците във фейсбук за всяка група достъпна само за родителите и всекидневно качване на информация и снимков материал на педагогически ситуации и дейности от допълнителни дейност по интереси</w:t>
      </w:r>
      <w:r w:rsidRPr="00B779B3">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A02A5A2" w14:textId="77777777" w:rsidR="00FE1703" w:rsidRPr="00C14D18" w:rsidRDefault="00FE1703" w:rsidP="00D67526">
      <w:pPr>
        <w:spacing w:after="0" w:line="240" w:lineRule="auto"/>
        <w:jc w:val="both"/>
        <w:rPr>
          <w:rFonts w:ascii="Arial" w:eastAsia="Times New Roman" w:hAnsi="Arial" w:cs="Arial"/>
          <w:b/>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14D18">
        <w:rPr>
          <w:rFonts w:ascii="Arial" w:eastAsia="Times New Roman" w:hAnsi="Arial" w:cs="Arial"/>
          <w:b/>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Затрудняващи моменти:</w:t>
      </w:r>
    </w:p>
    <w:p w14:paraId="629906E6" w14:textId="16ECB5C7" w:rsidR="00FE1703" w:rsidRPr="00587AA5" w:rsidRDefault="00FE1703" w:rsidP="00D67526">
      <w:pPr>
        <w:numPr>
          <w:ilvl w:val="0"/>
          <w:numId w:val="3"/>
        </w:numPr>
        <w:spacing w:after="0" w:line="240" w:lineRule="auto"/>
        <w:ind w:left="0"/>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Нарастване броя на обучаемите с неадаптирано и социално неприемливо поведение, отхвърлящи традиционни педагогически въздействия</w:t>
      </w:r>
      <w:r w:rsidR="00380233">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3AA9799" w14:textId="21D1E44A" w:rsidR="00FE1703" w:rsidRPr="00587AA5" w:rsidRDefault="00FE1703" w:rsidP="00D67526">
      <w:pPr>
        <w:numPr>
          <w:ilvl w:val="0"/>
          <w:numId w:val="3"/>
        </w:numPr>
        <w:spacing w:after="0" w:line="240" w:lineRule="auto"/>
        <w:ind w:left="0"/>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Недостатъчност в прилагането на превантивна и рехабилитационна педагогика, както и не владеене на компенсаторни педагогически механизми</w:t>
      </w:r>
      <w:r w:rsidR="00380233">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2868D97" w14:textId="6EEFCFCD" w:rsidR="00FE1703" w:rsidRPr="00587AA5" w:rsidRDefault="00FE1703" w:rsidP="00D67526">
      <w:pPr>
        <w:numPr>
          <w:ilvl w:val="0"/>
          <w:numId w:val="3"/>
        </w:numPr>
        <w:spacing w:after="0" w:line="240" w:lineRule="auto"/>
        <w:ind w:left="0"/>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Недостатъчно</w:t>
      </w:r>
      <w:r w:rsidR="00380233">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противодействие на установената хиподинамика на обучаемите</w:t>
      </w:r>
      <w:r w:rsidR="00380233">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EF2BEDB" w14:textId="0BC05CD7" w:rsidR="00FE1703" w:rsidRPr="00587AA5" w:rsidRDefault="00FE1703" w:rsidP="00D67526">
      <w:pPr>
        <w:numPr>
          <w:ilvl w:val="0"/>
          <w:numId w:val="3"/>
        </w:numPr>
        <w:spacing w:after="0" w:line="240" w:lineRule="auto"/>
        <w:ind w:left="0"/>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Недостатъчна квалификация на учителите по отношение интегрирането на обучаеми със специални образователни потребности и корекция на рискови обучаеми, предвид повишаване броят на тези обучаеми</w:t>
      </w:r>
      <w:r w:rsidR="00380233">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190D212" w14:textId="649E4B35" w:rsidR="00FE1703" w:rsidRDefault="00FE1703" w:rsidP="00D67526">
      <w:pPr>
        <w:numPr>
          <w:ilvl w:val="0"/>
          <w:numId w:val="3"/>
        </w:numPr>
        <w:spacing w:after="0" w:line="240" w:lineRule="auto"/>
        <w:ind w:left="0"/>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Недостатъчно взаимодействие между учители и родители</w:t>
      </w:r>
      <w:r w:rsidR="00380233">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7B813B0" w14:textId="77777777" w:rsidR="00A75769" w:rsidRPr="00587AA5" w:rsidRDefault="00A75769" w:rsidP="00A75769">
      <w:pPr>
        <w:spacing w:after="0" w:line="240" w:lineRule="auto"/>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BD7AF57" w14:textId="5BD7FBD6" w:rsidR="00FE1703" w:rsidRDefault="00FE1703" w:rsidP="00D67526">
      <w:pPr>
        <w:spacing w:after="0" w:line="240" w:lineRule="auto"/>
        <w:jc w:val="both"/>
        <w:rPr>
          <w:rFonts w:ascii="Arial" w:eastAsia="Times New Roman" w:hAnsi="Arial" w:cs="Arial"/>
          <w:b/>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14D18">
        <w:rPr>
          <w:rFonts w:ascii="Arial" w:eastAsia="Times New Roman" w:hAnsi="Arial" w:cs="Arial"/>
          <w:b/>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Заплахи от вътрешната и външната среда</w:t>
      </w:r>
      <w:r w:rsidR="00490A8E">
        <w:rPr>
          <w:rFonts w:ascii="Arial" w:eastAsia="Times New Roman" w:hAnsi="Arial" w:cs="Arial"/>
          <w:b/>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7E523BA" w14:textId="77777777" w:rsidR="00A75769" w:rsidRPr="00C14D18" w:rsidRDefault="00A75769" w:rsidP="00D67526">
      <w:pPr>
        <w:spacing w:after="0" w:line="240" w:lineRule="auto"/>
        <w:jc w:val="both"/>
        <w:rPr>
          <w:rFonts w:ascii="Arial" w:eastAsia="Times New Roman" w:hAnsi="Arial" w:cs="Arial"/>
          <w:b/>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C6E7C4A" w14:textId="403599C2" w:rsidR="00FE1703" w:rsidRPr="00587AA5" w:rsidRDefault="00FE1703" w:rsidP="00D67526">
      <w:pPr>
        <w:numPr>
          <w:ilvl w:val="0"/>
          <w:numId w:val="2"/>
        </w:numPr>
        <w:autoSpaceDE w:val="0"/>
        <w:autoSpaceDN w:val="0"/>
        <w:adjustRightInd w:val="0"/>
        <w:spacing w:after="0" w:line="240" w:lineRule="auto"/>
        <w:ind w:left="0"/>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Намален обществен престиж на учителя</w:t>
      </w:r>
      <w:r w:rsidR="00490A8E">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5A2FB00" w14:textId="5787F986" w:rsidR="00FE1703" w:rsidRPr="00587AA5" w:rsidRDefault="00FE1703" w:rsidP="00D67526">
      <w:pPr>
        <w:numPr>
          <w:ilvl w:val="0"/>
          <w:numId w:val="2"/>
        </w:numPr>
        <w:autoSpaceDE w:val="0"/>
        <w:autoSpaceDN w:val="0"/>
        <w:adjustRightInd w:val="0"/>
        <w:spacing w:after="0" w:line="240" w:lineRule="auto"/>
        <w:ind w:left="0"/>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Продължаваща девалвация на моралните ценности в обществото</w:t>
      </w:r>
      <w:r w:rsidR="00490A8E">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883F9DA" w14:textId="405590B5" w:rsidR="00FE1703" w:rsidRPr="00587AA5" w:rsidRDefault="00FE1703" w:rsidP="00D67526">
      <w:pPr>
        <w:numPr>
          <w:ilvl w:val="0"/>
          <w:numId w:val="2"/>
        </w:numPr>
        <w:autoSpaceDE w:val="0"/>
        <w:autoSpaceDN w:val="0"/>
        <w:adjustRightInd w:val="0"/>
        <w:spacing w:after="0" w:line="240" w:lineRule="auto"/>
        <w:ind w:left="0"/>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Нереални очаквания на родители спрямо учители</w:t>
      </w:r>
      <w:r w:rsidR="00490A8E">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A150BA4" w14:textId="0736D138" w:rsidR="00FE1703" w:rsidRPr="00587AA5" w:rsidRDefault="00FE1703" w:rsidP="00D67526">
      <w:pPr>
        <w:numPr>
          <w:ilvl w:val="0"/>
          <w:numId w:val="2"/>
        </w:numPr>
        <w:autoSpaceDE w:val="0"/>
        <w:autoSpaceDN w:val="0"/>
        <w:adjustRightInd w:val="0"/>
        <w:spacing w:after="0" w:line="240" w:lineRule="auto"/>
        <w:ind w:left="0"/>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Увеличаване броя на обучаемите в риск</w:t>
      </w:r>
      <w:r w:rsidR="00490A8E">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146C7EB4" w14:textId="273D1F71" w:rsidR="00FE1703" w:rsidRPr="00587AA5" w:rsidRDefault="00FE1703" w:rsidP="00D67526">
      <w:pPr>
        <w:numPr>
          <w:ilvl w:val="0"/>
          <w:numId w:val="2"/>
        </w:numPr>
        <w:autoSpaceDE w:val="0"/>
        <w:autoSpaceDN w:val="0"/>
        <w:adjustRightInd w:val="0"/>
        <w:spacing w:after="0" w:line="240" w:lineRule="auto"/>
        <w:ind w:left="0"/>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Тревожни тенденции, свързани с нарастващата апатия; неустойчивата мотивация за високи образователни постижения; агресията и неумението за рационален самоконтрол; податливостта на зависимо поведение</w:t>
      </w:r>
      <w:r w:rsidR="00490A8E">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21457711" w14:textId="6E7A538D" w:rsidR="00FE1703" w:rsidRPr="00587AA5" w:rsidRDefault="00FE1703" w:rsidP="00D67526">
      <w:pPr>
        <w:numPr>
          <w:ilvl w:val="0"/>
          <w:numId w:val="2"/>
        </w:numPr>
        <w:autoSpaceDE w:val="0"/>
        <w:autoSpaceDN w:val="0"/>
        <w:adjustRightInd w:val="0"/>
        <w:spacing w:after="0" w:line="240" w:lineRule="auto"/>
        <w:ind w:left="0"/>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Миграция в големи размери</w:t>
      </w:r>
      <w:r w:rsidR="00490A8E">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0F57915" w14:textId="40BD1A65" w:rsidR="00FE1703" w:rsidRPr="00587AA5" w:rsidRDefault="00FE1703" w:rsidP="00D67526">
      <w:pPr>
        <w:numPr>
          <w:ilvl w:val="0"/>
          <w:numId w:val="2"/>
        </w:numPr>
        <w:autoSpaceDE w:val="0"/>
        <w:autoSpaceDN w:val="0"/>
        <w:adjustRightInd w:val="0"/>
        <w:spacing w:after="0" w:line="240" w:lineRule="auto"/>
        <w:ind w:left="0"/>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Наличие на нелоялна конкуренция</w:t>
      </w:r>
      <w:r w:rsidR="00490A8E">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6432CD0E" w14:textId="4CFE6617" w:rsidR="00FE1703" w:rsidRPr="00587AA5" w:rsidRDefault="00FE1703" w:rsidP="00D67526">
      <w:pPr>
        <w:numPr>
          <w:ilvl w:val="0"/>
          <w:numId w:val="2"/>
        </w:numPr>
        <w:tabs>
          <w:tab w:val="left" w:pos="425"/>
        </w:tabs>
        <w:autoSpaceDE w:val="0"/>
        <w:autoSpaceDN w:val="0"/>
        <w:adjustRightInd w:val="0"/>
        <w:spacing w:after="0" w:line="240" w:lineRule="auto"/>
        <w:ind w:left="0"/>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Трудности при кадровото обезпечаване</w:t>
      </w:r>
      <w:r w:rsidR="00490A8E">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BF1754C" w14:textId="569F6609" w:rsidR="00FE1703" w:rsidRPr="00587AA5" w:rsidRDefault="00FE1703" w:rsidP="00D67526">
      <w:pPr>
        <w:numPr>
          <w:ilvl w:val="0"/>
          <w:numId w:val="2"/>
        </w:numPr>
        <w:tabs>
          <w:tab w:val="left" w:pos="34"/>
          <w:tab w:val="left" w:pos="720"/>
        </w:tabs>
        <w:autoSpaceDE w:val="0"/>
        <w:autoSpaceDN w:val="0"/>
        <w:adjustRightInd w:val="0"/>
        <w:spacing w:after="0" w:line="240" w:lineRule="auto"/>
        <w:ind w:left="0"/>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Лошо отношение от немотивирани ученици към изявите на активните</w:t>
      </w:r>
      <w:r w:rsidR="00490A8E">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92D9011" w14:textId="3C1A4468" w:rsidR="00FE1703" w:rsidRPr="00587AA5" w:rsidRDefault="00FE1703" w:rsidP="00D67526">
      <w:pPr>
        <w:numPr>
          <w:ilvl w:val="0"/>
          <w:numId w:val="2"/>
        </w:numPr>
        <w:tabs>
          <w:tab w:val="left" w:pos="34"/>
          <w:tab w:val="left" w:pos="720"/>
        </w:tabs>
        <w:autoSpaceDE w:val="0"/>
        <w:autoSpaceDN w:val="0"/>
        <w:adjustRightInd w:val="0"/>
        <w:spacing w:after="0" w:line="240" w:lineRule="auto"/>
        <w:ind w:left="0"/>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Толериране на определени обучаеми от учителите</w:t>
      </w:r>
      <w:r w:rsidR="00490A8E">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3FCC380" w14:textId="77777777" w:rsidR="00FE1703" w:rsidRPr="00587AA5" w:rsidRDefault="00FE1703" w:rsidP="00D67526">
      <w:pPr>
        <w:tabs>
          <w:tab w:val="left" w:pos="34"/>
          <w:tab w:val="left" w:pos="720"/>
        </w:tabs>
        <w:autoSpaceDE w:val="0"/>
        <w:autoSpaceDN w:val="0"/>
        <w:adjustRightInd w:val="0"/>
        <w:spacing w:after="0" w:line="240" w:lineRule="auto"/>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2E4F1D9" w14:textId="18164BD0" w:rsidR="00FE1703" w:rsidRPr="00C14D18" w:rsidRDefault="00FE1703" w:rsidP="00D67526">
      <w:pPr>
        <w:tabs>
          <w:tab w:val="left" w:pos="34"/>
          <w:tab w:val="left" w:pos="720"/>
        </w:tabs>
        <w:autoSpaceDE w:val="0"/>
        <w:autoSpaceDN w:val="0"/>
        <w:adjustRightInd w:val="0"/>
        <w:spacing w:after="0" w:line="240" w:lineRule="auto"/>
        <w:jc w:val="both"/>
        <w:rPr>
          <w:rFonts w:ascii="Arial" w:eastAsia="Times New Roman" w:hAnsi="Arial" w:cs="Arial"/>
          <w:b/>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14D18">
        <w:rPr>
          <w:rFonts w:ascii="Arial" w:eastAsia="Times New Roman" w:hAnsi="Arial" w:cs="Arial"/>
          <w:b/>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Възможности за развитие</w:t>
      </w:r>
      <w:r w:rsidR="00490A8E">
        <w:rPr>
          <w:rFonts w:ascii="Arial" w:eastAsia="Times New Roman" w:hAnsi="Arial" w:cs="Arial"/>
          <w:b/>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F5DD66F" w14:textId="77777777" w:rsidR="00C34FB1" w:rsidRPr="00587AA5" w:rsidRDefault="00C34FB1" w:rsidP="00D67526">
      <w:pPr>
        <w:tabs>
          <w:tab w:val="left" w:pos="34"/>
          <w:tab w:val="left" w:pos="720"/>
        </w:tabs>
        <w:autoSpaceDE w:val="0"/>
        <w:autoSpaceDN w:val="0"/>
        <w:adjustRightInd w:val="0"/>
        <w:spacing w:after="0" w:line="240" w:lineRule="auto"/>
        <w:jc w:val="both"/>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41EDE7B" w14:textId="4623459A" w:rsidR="00FE1703" w:rsidRPr="00587AA5" w:rsidRDefault="00FE1703" w:rsidP="00D67526">
      <w:pPr>
        <w:numPr>
          <w:ilvl w:val="0"/>
          <w:numId w:val="1"/>
        </w:numPr>
        <w:spacing w:after="0" w:line="240" w:lineRule="auto"/>
        <w:ind w:left="0"/>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Популяризиране и внедряване на собствен педагогически опит и знания в практиката на образователната институция и извън нея</w:t>
      </w:r>
      <w:r w:rsidR="003A2CC7">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F4A0DEC" w14:textId="0234A2EA" w:rsidR="00FE1703" w:rsidRPr="00587AA5" w:rsidRDefault="00FE1703" w:rsidP="00D67526">
      <w:pPr>
        <w:numPr>
          <w:ilvl w:val="0"/>
          <w:numId w:val="1"/>
        </w:numPr>
        <w:spacing w:after="0" w:line="240" w:lineRule="auto"/>
        <w:ind w:left="0"/>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Придобитите умения и знания от специализации да станат достояние на всички чрез различни форми</w:t>
      </w:r>
      <w:r w:rsidR="003A2CC7">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704C62A" w14:textId="093C58AE" w:rsidR="00FE1703" w:rsidRPr="00587AA5" w:rsidRDefault="00FE1703" w:rsidP="00D67526">
      <w:pPr>
        <w:numPr>
          <w:ilvl w:val="0"/>
          <w:numId w:val="1"/>
        </w:numPr>
        <w:spacing w:after="0" w:line="240" w:lineRule="auto"/>
        <w:ind w:left="0"/>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Оказване на подкрепа чрез вътрешно-училищна квалификация</w:t>
      </w:r>
      <w:r w:rsidR="003A2CC7">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D331245" w14:textId="2E9E3BC0" w:rsidR="00FE1703" w:rsidRPr="00587AA5" w:rsidRDefault="00FE1703" w:rsidP="00D67526">
      <w:pPr>
        <w:numPr>
          <w:ilvl w:val="0"/>
          <w:numId w:val="1"/>
        </w:numPr>
        <w:autoSpaceDE w:val="0"/>
        <w:autoSpaceDN w:val="0"/>
        <w:adjustRightInd w:val="0"/>
        <w:spacing w:after="0" w:line="240" w:lineRule="auto"/>
        <w:ind w:left="0"/>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Предлагане на разнообразни квалификационни форми и споделяне на опит</w:t>
      </w:r>
      <w:r w:rsidR="003A2CC7">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B50D92E" w14:textId="14602E4B" w:rsidR="00FE1703" w:rsidRPr="00587AA5" w:rsidRDefault="00FE1703" w:rsidP="00D67526">
      <w:pPr>
        <w:numPr>
          <w:ilvl w:val="0"/>
          <w:numId w:val="1"/>
        </w:numPr>
        <w:autoSpaceDE w:val="0"/>
        <w:autoSpaceDN w:val="0"/>
        <w:adjustRightInd w:val="0"/>
        <w:spacing w:after="0" w:line="240" w:lineRule="auto"/>
        <w:ind w:left="0"/>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Подобряване на ефективността от работата на учителя, подготовката  на уроците, включително и прилагането на индивидуалния и диференцирания подход</w:t>
      </w:r>
      <w:r w:rsidR="003A2CC7">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7A873C7" w14:textId="5940513A" w:rsidR="00FE1703" w:rsidRPr="00587AA5" w:rsidRDefault="00FE1703" w:rsidP="00D67526">
      <w:pPr>
        <w:numPr>
          <w:ilvl w:val="0"/>
          <w:numId w:val="1"/>
        </w:numPr>
        <w:autoSpaceDE w:val="0"/>
        <w:autoSpaceDN w:val="0"/>
        <w:adjustRightInd w:val="0"/>
        <w:spacing w:after="0" w:line="240" w:lineRule="auto"/>
        <w:ind w:left="0"/>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Повишаване инициативността в дейността на Обществения съвет</w:t>
      </w:r>
      <w:r w:rsidR="003A2CC7">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46E90BA" w14:textId="2585F7E4" w:rsidR="00FE1703" w:rsidRPr="00587AA5" w:rsidRDefault="00FE1703" w:rsidP="00D67526">
      <w:pPr>
        <w:numPr>
          <w:ilvl w:val="0"/>
          <w:numId w:val="1"/>
        </w:numPr>
        <w:autoSpaceDE w:val="0"/>
        <w:autoSpaceDN w:val="0"/>
        <w:adjustRightInd w:val="0"/>
        <w:spacing w:after="0" w:line="240" w:lineRule="auto"/>
        <w:ind w:left="0"/>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Въвеждане на системи от награди за популяризиране на позитивния модел на поведение сред обучаемите и родителите</w:t>
      </w:r>
      <w:r w:rsidR="003A2CC7">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0B31DF0" w14:textId="4AA3C60B" w:rsidR="00FE1703" w:rsidRPr="00B779B3" w:rsidRDefault="00FE1703" w:rsidP="00D67526">
      <w:pPr>
        <w:numPr>
          <w:ilvl w:val="0"/>
          <w:numId w:val="1"/>
        </w:numPr>
        <w:autoSpaceDE w:val="0"/>
        <w:autoSpaceDN w:val="0"/>
        <w:adjustRightInd w:val="0"/>
        <w:spacing w:after="0" w:line="240" w:lineRule="auto"/>
        <w:ind w:left="0"/>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Подобряване комуникацията в екипа и всички участници в ОВП </w:t>
      </w:r>
      <w:r w:rsidR="003A2CC7" w:rsidRPr="003A2CC7">
        <w:rPr>
          <w:rFonts w:ascii="Arial" w:eastAsia="Times New Roman" w:hAnsi="Arial" w:cs="Arial"/>
          <w:color w:val="000000" w:themeColor="text1"/>
          <w:sz w:val="24"/>
          <w:szCs w:val="24"/>
          <w:highlight w:val="yellow"/>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A2CC7" w:rsidRPr="00B779B3">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Образователно-възпитателен</w:t>
      </w:r>
      <w:r w:rsidR="00476381" w:rsidRPr="00B779B3">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A2CC7" w:rsidRPr="00B779B3">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процес/ </w:t>
      </w:r>
      <w:r w:rsidRPr="00B779B3">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чрез активизиране на неформалното общуване</w:t>
      </w:r>
      <w:r w:rsidR="003A2CC7" w:rsidRPr="00B779B3">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2906F76" w14:textId="00A1DDC3" w:rsidR="00FE1703" w:rsidRPr="00B779B3" w:rsidRDefault="00FE1703" w:rsidP="00D67526">
      <w:pPr>
        <w:numPr>
          <w:ilvl w:val="0"/>
          <w:numId w:val="1"/>
        </w:numPr>
        <w:autoSpaceDE w:val="0"/>
        <w:autoSpaceDN w:val="0"/>
        <w:adjustRightInd w:val="0"/>
        <w:spacing w:after="0" w:line="240" w:lineRule="auto"/>
        <w:ind w:left="0"/>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9B3">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Въвеждане на правила за поведение на учителя</w:t>
      </w:r>
      <w:r w:rsidR="00FF2E58" w:rsidRPr="00B779B3">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A10AB39" w14:textId="44135954" w:rsidR="00FE1703" w:rsidRPr="00587AA5" w:rsidRDefault="00FE1703" w:rsidP="00D67526">
      <w:pPr>
        <w:numPr>
          <w:ilvl w:val="0"/>
          <w:numId w:val="1"/>
        </w:numPr>
        <w:autoSpaceDE w:val="0"/>
        <w:autoSpaceDN w:val="0"/>
        <w:adjustRightInd w:val="0"/>
        <w:spacing w:after="0" w:line="240" w:lineRule="auto"/>
        <w:ind w:left="0"/>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Повишаване компетентността на родителите при отглеждането и възпитанието на обучаемите им чрез тренинг- обучения</w:t>
      </w:r>
      <w:r w:rsidR="00FF2E58">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6C85B419" w14:textId="5EE0A595" w:rsidR="00FE1703" w:rsidRPr="00587AA5" w:rsidRDefault="00FE1703" w:rsidP="00D67526">
      <w:pPr>
        <w:numPr>
          <w:ilvl w:val="0"/>
          <w:numId w:val="1"/>
        </w:numPr>
        <w:autoSpaceDE w:val="0"/>
        <w:autoSpaceDN w:val="0"/>
        <w:adjustRightInd w:val="0"/>
        <w:spacing w:after="0" w:line="240" w:lineRule="auto"/>
        <w:ind w:left="0"/>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Осъществяване на тематични и интерактивни родителски срещи, в които главна роля да има родителят</w:t>
      </w:r>
      <w:r w:rsidR="00FF2E58">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605B26BB" w14:textId="25DC3F1C" w:rsidR="00FE1703" w:rsidRPr="00587AA5" w:rsidRDefault="00FE1703" w:rsidP="00D67526">
      <w:pPr>
        <w:numPr>
          <w:ilvl w:val="0"/>
          <w:numId w:val="1"/>
        </w:numPr>
        <w:autoSpaceDE w:val="0"/>
        <w:autoSpaceDN w:val="0"/>
        <w:adjustRightInd w:val="0"/>
        <w:spacing w:after="0" w:line="240" w:lineRule="auto"/>
        <w:ind w:left="0"/>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Възможност за прилагане на теоретичните знания в практическа среда и в реалния свят</w:t>
      </w:r>
      <w:r w:rsidR="00FF2E58">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3E9B352" w14:textId="2F327C5C" w:rsidR="00FE1703" w:rsidRDefault="00FE1703" w:rsidP="00D67526">
      <w:pPr>
        <w:numPr>
          <w:ilvl w:val="0"/>
          <w:numId w:val="1"/>
        </w:numPr>
        <w:autoSpaceDE w:val="0"/>
        <w:autoSpaceDN w:val="0"/>
        <w:adjustRightInd w:val="0"/>
        <w:spacing w:after="0" w:line="240" w:lineRule="auto"/>
        <w:ind w:left="0"/>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Засилване на усещането у обучаемите за принадлежност към Образователната институция и повишаване на мотивацията им за активно участие в процеса. </w:t>
      </w:r>
    </w:p>
    <w:p w14:paraId="3ED9A1B3" w14:textId="77777777" w:rsidR="00A75769" w:rsidRPr="00587AA5" w:rsidRDefault="00A75769" w:rsidP="00A75769">
      <w:pPr>
        <w:autoSpaceDE w:val="0"/>
        <w:autoSpaceDN w:val="0"/>
        <w:adjustRightInd w:val="0"/>
        <w:spacing w:after="0" w:line="240" w:lineRule="auto"/>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CD12FFD" w14:textId="3E1D266C" w:rsidR="00FE1703" w:rsidRDefault="00FE1703" w:rsidP="00D67526">
      <w:pPr>
        <w:spacing w:after="0" w:line="240" w:lineRule="auto"/>
        <w:jc w:val="both"/>
        <w:rPr>
          <w:rFonts w:ascii="Arial" w:eastAsia="Times New Roman" w:hAnsi="Arial" w:cs="Arial"/>
          <w:b/>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14D18">
        <w:rPr>
          <w:rFonts w:ascii="Arial" w:eastAsia="Times New Roman" w:hAnsi="Arial" w:cs="Arial"/>
          <w:b/>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Възпитателно-образователен процес</w:t>
      </w:r>
      <w:r w:rsidR="00FF2E58">
        <w:rPr>
          <w:rFonts w:ascii="Arial" w:eastAsia="Times New Roman" w:hAnsi="Arial" w:cs="Arial"/>
          <w:b/>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F57C144" w14:textId="77777777" w:rsidR="00A75769" w:rsidRPr="00C14D18" w:rsidRDefault="00A75769" w:rsidP="00D67526">
      <w:pPr>
        <w:spacing w:after="0" w:line="240" w:lineRule="auto"/>
        <w:jc w:val="both"/>
        <w:rPr>
          <w:rFonts w:ascii="Arial" w:eastAsia="Times New Roman" w:hAnsi="Arial" w:cs="Arial"/>
          <w:b/>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02AB8C6" w14:textId="4652E747" w:rsidR="00FE1703" w:rsidRPr="00587AA5" w:rsidRDefault="00FE1703" w:rsidP="00D67526">
      <w:pPr>
        <w:numPr>
          <w:ilvl w:val="0"/>
          <w:numId w:val="7"/>
        </w:numPr>
        <w:spacing w:after="0" w:line="240" w:lineRule="auto"/>
        <w:ind w:left="0"/>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Наличие на Програмна система и учебни помагала</w:t>
      </w:r>
      <w:r w:rsidR="00F160CB">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1FF8927" w14:textId="32A76E7E" w:rsidR="00FE1703" w:rsidRPr="00587AA5" w:rsidRDefault="00FE1703" w:rsidP="00D67526">
      <w:pPr>
        <w:numPr>
          <w:ilvl w:val="0"/>
          <w:numId w:val="7"/>
        </w:numPr>
        <w:spacing w:after="0" w:line="240" w:lineRule="auto"/>
        <w:ind w:left="0"/>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Изпълнение на държавния образователен стандарт</w:t>
      </w:r>
      <w:r w:rsidR="00F160CB">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33D7582" w14:textId="1CC2C09C" w:rsidR="00FE1703" w:rsidRPr="00587AA5" w:rsidRDefault="00FE1703" w:rsidP="00D67526">
      <w:pPr>
        <w:numPr>
          <w:ilvl w:val="0"/>
          <w:numId w:val="7"/>
        </w:numPr>
        <w:spacing w:after="0" w:line="240" w:lineRule="auto"/>
        <w:ind w:left="0"/>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Прилагане на педагогически подходи, осигуряващи комфорта на обучаемите и стимулиращи мисловните процеси</w:t>
      </w:r>
      <w:r w:rsidR="00F160CB">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7D1DBFC" w14:textId="70B7317D" w:rsidR="00FE1703" w:rsidRPr="00587AA5" w:rsidRDefault="00FE1703" w:rsidP="00D67526">
      <w:pPr>
        <w:numPr>
          <w:ilvl w:val="0"/>
          <w:numId w:val="7"/>
        </w:numPr>
        <w:spacing w:after="0" w:line="240" w:lineRule="auto"/>
        <w:ind w:left="0"/>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Всяко дете постъпило в образователната институция има право да получи качествено образование, което отговаря на нуждите и способностите му</w:t>
      </w:r>
      <w:r w:rsidR="00F160CB">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8F131A2" w14:textId="3EF27E1F" w:rsidR="00FE1703" w:rsidRPr="00587AA5" w:rsidRDefault="00FE1703" w:rsidP="00D67526">
      <w:pPr>
        <w:numPr>
          <w:ilvl w:val="0"/>
          <w:numId w:val="7"/>
        </w:numPr>
        <w:spacing w:after="0" w:line="240" w:lineRule="auto"/>
        <w:ind w:left="0"/>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Образователната и възпитателната дейност е ориентирана към многообразните личностни потребности на обучаемите</w:t>
      </w:r>
      <w:r w:rsidR="00F160CB">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809DA95" w14:textId="21961C52" w:rsidR="00FE1703" w:rsidRPr="00587AA5" w:rsidRDefault="00FE1703" w:rsidP="00D67526">
      <w:pPr>
        <w:numPr>
          <w:ilvl w:val="0"/>
          <w:numId w:val="7"/>
        </w:numPr>
        <w:spacing w:after="0" w:line="240" w:lineRule="auto"/>
        <w:ind w:left="0"/>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Обучението, подготовка и възпитанието на обучаемите се осъществяват в рамките на единна културно-образователна среда, която създава гаранции за защита и развитие на отделните култури и традиции в рамките на образователна политика</w:t>
      </w:r>
      <w:r w:rsidR="00F160CB">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образователната институция и общо културно-езиково пространство</w:t>
      </w:r>
      <w:r w:rsidR="00F160CB">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D1371F4" w14:textId="62CE1250" w:rsidR="00FE1703" w:rsidRDefault="00FE1703" w:rsidP="00D67526">
      <w:pPr>
        <w:numPr>
          <w:ilvl w:val="0"/>
          <w:numId w:val="7"/>
        </w:numPr>
        <w:autoSpaceDE w:val="0"/>
        <w:autoSpaceDN w:val="0"/>
        <w:adjustRightInd w:val="0"/>
        <w:spacing w:after="0" w:line="240" w:lineRule="auto"/>
        <w:ind w:left="0"/>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Образователната институция, като част от  системата на образованието ползва автономия да провежда собствена политика отговаряща на държавните образователни стандарти</w:t>
      </w:r>
      <w:r w:rsidR="003C3506">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6A184DF" w14:textId="4D731183" w:rsidR="003C3506" w:rsidRDefault="003C3506" w:rsidP="00D67526">
      <w:pPr>
        <w:autoSpaceDE w:val="0"/>
        <w:autoSpaceDN w:val="0"/>
        <w:adjustRightInd w:val="0"/>
        <w:spacing w:after="0" w:line="240" w:lineRule="auto"/>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BF04459" w14:textId="0DF8464E" w:rsidR="00FE1703" w:rsidRPr="00C14D18" w:rsidRDefault="00FE1703" w:rsidP="00D67526">
      <w:pPr>
        <w:spacing w:after="0" w:line="240" w:lineRule="auto"/>
        <w:jc w:val="both"/>
        <w:rPr>
          <w:rFonts w:ascii="Arial" w:eastAsia="Times New Roman" w:hAnsi="Arial" w:cs="Arial"/>
          <w:b/>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14D18">
        <w:rPr>
          <w:rFonts w:ascii="Arial" w:eastAsia="Times New Roman" w:hAnsi="Arial" w:cs="Arial"/>
          <w:b/>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Вътрешен потенциал: </w:t>
      </w:r>
    </w:p>
    <w:p w14:paraId="08ADD9FC" w14:textId="77777777" w:rsidR="00C34FB1" w:rsidRPr="00587AA5" w:rsidRDefault="00C34FB1" w:rsidP="00D67526">
      <w:pPr>
        <w:spacing w:after="0" w:line="240" w:lineRule="auto"/>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B7B0C1B" w14:textId="79DA0199" w:rsidR="00FE1703" w:rsidRPr="00587AA5" w:rsidRDefault="00FE1703" w:rsidP="00D67526">
      <w:pPr>
        <w:spacing w:after="0" w:line="240" w:lineRule="auto"/>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Овладяване принципите и методите на позитивното възпитание чрез самоподготовка, вътрешна и външна квалификация</w:t>
      </w:r>
      <w:r w:rsidR="001358F8">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A8C58BA" w14:textId="2A0BB5AB" w:rsidR="00FE1703" w:rsidRPr="00587AA5" w:rsidRDefault="00FE1703" w:rsidP="00D67526">
      <w:pPr>
        <w:spacing w:after="0" w:line="240" w:lineRule="auto"/>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Повишаване на квалификацията (посещаване на курсове, тренинги, обучение или самообучение)</w:t>
      </w:r>
      <w:r w:rsidR="001358F8">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534A738" w14:textId="5DD784DC" w:rsidR="00FE1703" w:rsidRPr="00587AA5" w:rsidRDefault="00FE1703" w:rsidP="00D67526">
      <w:pPr>
        <w:spacing w:after="0" w:line="240" w:lineRule="auto"/>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Мотивиране и стимулиране и на родителите към спомоществователство</w:t>
      </w:r>
      <w:r w:rsidR="001358F8">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FFFEC68" w14:textId="07BFD5D8" w:rsidR="00FE1703" w:rsidRPr="00587AA5" w:rsidRDefault="00FE1703" w:rsidP="00D67526">
      <w:pPr>
        <w:spacing w:after="0" w:line="240" w:lineRule="auto"/>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358F8">
        <w:rPr>
          <w:rFonts w:ascii="Arial" w:eastAsia="Times New Roman" w:hAnsi="Arial" w:cs="Arial"/>
          <w:color w:val="000000" w:themeColor="text1"/>
          <w:sz w:val="24"/>
          <w:szCs w:val="24"/>
          <w:u w:val="single"/>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Кандидатстване за включване в различни проекти и програми</w:t>
      </w:r>
      <w:r w:rsidR="001358F8">
        <w:rPr>
          <w:rFonts w:ascii="Arial" w:eastAsia="Times New Roman" w:hAnsi="Arial" w:cs="Arial"/>
          <w:color w:val="000000" w:themeColor="text1"/>
          <w:sz w:val="24"/>
          <w:szCs w:val="24"/>
          <w:u w:val="single"/>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581D1C2F" w14:textId="6D4DCDA9" w:rsidR="00FE1703" w:rsidRPr="00587AA5" w:rsidRDefault="00FE1703" w:rsidP="00D67526">
      <w:pPr>
        <w:spacing w:after="0" w:line="240" w:lineRule="auto"/>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Развиване на собствени дейности – възможности за допълнителни приходи към бюджета</w:t>
      </w:r>
      <w:r w:rsidR="001358F8">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FCF1F12" w14:textId="7D042CCC" w:rsidR="00FE1703" w:rsidRPr="00587AA5" w:rsidRDefault="00FE1703" w:rsidP="00D67526">
      <w:pPr>
        <w:spacing w:after="0" w:line="240" w:lineRule="auto"/>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358F8">
        <w:rPr>
          <w:rFonts w:ascii="Arial" w:eastAsia="Times New Roman" w:hAnsi="Arial" w:cs="Arial"/>
          <w:color w:val="000000" w:themeColor="text1"/>
          <w:sz w:val="24"/>
          <w:szCs w:val="24"/>
          <w:u w:val="single"/>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Кандидатстване по различни проекти и програми за финансиране</w:t>
      </w:r>
      <w:r w:rsidR="001358F8">
        <w:rPr>
          <w:rFonts w:ascii="Arial" w:eastAsia="Times New Roman" w:hAnsi="Arial" w:cs="Arial"/>
          <w:color w:val="000000" w:themeColor="text1"/>
          <w:sz w:val="24"/>
          <w:szCs w:val="24"/>
          <w:u w:val="single"/>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7E7FA3C" w14:textId="0C50539B" w:rsidR="00FE1703" w:rsidRPr="00587AA5" w:rsidRDefault="00FE1703" w:rsidP="00D67526">
      <w:pPr>
        <w:spacing w:after="0" w:line="240" w:lineRule="auto"/>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На базата на досегашен опит, може да се създадат нов тип отношения на сътрудничество със семейството чрез нетрадиционни форми</w:t>
      </w:r>
      <w:r w:rsidR="00970E42">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977C403" w14:textId="2FEF6984" w:rsidR="00FE1703" w:rsidRPr="00587AA5" w:rsidRDefault="00FE1703" w:rsidP="00D67526">
      <w:pPr>
        <w:spacing w:after="0" w:line="240" w:lineRule="auto"/>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Създаване на система за външна изява на обучаеми и учители</w:t>
      </w:r>
      <w:r w:rsidR="00970E42">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2A77671" w14:textId="044B4663" w:rsidR="00FE1703" w:rsidRPr="00587AA5" w:rsidRDefault="00FE1703" w:rsidP="00D67526">
      <w:pPr>
        <w:spacing w:after="0" w:line="240" w:lineRule="auto"/>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Популяризиране на изяви</w:t>
      </w:r>
      <w:r w:rsidR="00392778"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w:t>
      </w: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 на обучаеми и ученици чрез изградената система за комуникация на образователната институция</w:t>
      </w:r>
      <w:r w:rsidR="00970E42">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DDA784D" w14:textId="3BADDDAE" w:rsidR="00A75769" w:rsidRDefault="00FE1703" w:rsidP="00D67526">
      <w:pPr>
        <w:spacing w:after="0" w:line="240" w:lineRule="auto"/>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Създаване система за обмен на информация със семейството и образователната институция.</w:t>
      </w:r>
    </w:p>
    <w:p w14:paraId="181E3095" w14:textId="77777777" w:rsidR="00A75769" w:rsidRPr="00587AA5" w:rsidRDefault="00A75769" w:rsidP="00D67526">
      <w:pPr>
        <w:spacing w:after="0" w:line="240" w:lineRule="auto"/>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E98950C" w14:textId="593A8BD6" w:rsidR="00FE1703" w:rsidRDefault="00FE1703" w:rsidP="00D67526">
      <w:pPr>
        <w:spacing w:after="0" w:line="240" w:lineRule="auto"/>
        <w:jc w:val="both"/>
        <w:rPr>
          <w:rFonts w:ascii="Arial" w:eastAsia="Times New Roman" w:hAnsi="Arial" w:cs="Arial"/>
          <w:b/>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14D18">
        <w:rPr>
          <w:rFonts w:ascii="Arial" w:eastAsia="Times New Roman" w:hAnsi="Arial" w:cs="Arial"/>
          <w:b/>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Материално-техническа база</w:t>
      </w:r>
      <w:r w:rsidR="00970E42">
        <w:rPr>
          <w:rFonts w:ascii="Arial" w:eastAsia="Times New Roman" w:hAnsi="Arial" w:cs="Arial"/>
          <w:b/>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6136410" w14:textId="77777777" w:rsidR="00A75769" w:rsidRPr="00C14D18" w:rsidRDefault="00A75769" w:rsidP="00D67526">
      <w:pPr>
        <w:spacing w:after="0" w:line="240" w:lineRule="auto"/>
        <w:jc w:val="both"/>
        <w:rPr>
          <w:rFonts w:ascii="Arial" w:eastAsia="Times New Roman" w:hAnsi="Arial" w:cs="Arial"/>
          <w:b/>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E9AD3DC" w14:textId="657B6588" w:rsidR="00FE1703" w:rsidRPr="00587AA5" w:rsidRDefault="00FE1703" w:rsidP="00D67526">
      <w:pPr>
        <w:spacing w:after="0" w:line="240" w:lineRule="auto"/>
        <w:jc w:val="both"/>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ДГ</w:t>
      </w:r>
      <w:r w:rsidR="003678A8">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587AA5">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 „Калинка” разполага с:</w:t>
      </w:r>
    </w:p>
    <w:p w14:paraId="14BE8B59" w14:textId="02381ED0" w:rsidR="00FE1703" w:rsidRPr="00970E42" w:rsidRDefault="00FE1703" w:rsidP="00D67526">
      <w:pPr>
        <w:numPr>
          <w:ilvl w:val="0"/>
          <w:numId w:val="8"/>
        </w:numPr>
        <w:spacing w:after="0" w:line="240" w:lineRule="auto"/>
        <w:ind w:left="0"/>
        <w:jc w:val="both"/>
        <w:rPr>
          <w:rFonts w:ascii="Arial" w:eastAsia="Times New Roman" w:hAnsi="Arial" w:cs="Arial"/>
          <w:color w:val="000000" w:themeColor="text1"/>
          <w:sz w:val="24"/>
          <w:szCs w:val="24"/>
          <w:u w:val="single"/>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70E42">
        <w:rPr>
          <w:rFonts w:ascii="Arial" w:eastAsia="Times New Roman" w:hAnsi="Arial" w:cs="Arial"/>
          <w:color w:val="000000" w:themeColor="text1"/>
          <w:sz w:val="24"/>
          <w:szCs w:val="24"/>
          <w:u w:val="single"/>
          <w:lang w:val="ru-RU"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r w:rsidRPr="00970E42">
        <w:rPr>
          <w:rFonts w:ascii="Arial" w:eastAsia="Times New Roman" w:hAnsi="Arial" w:cs="Arial"/>
          <w:color w:val="000000" w:themeColor="text1"/>
          <w:sz w:val="24"/>
          <w:szCs w:val="24"/>
          <w:u w:val="single"/>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970E42" w:rsidRPr="00970E42">
        <w:rPr>
          <w:rFonts w:ascii="Arial" w:eastAsia="Times New Roman" w:hAnsi="Arial" w:cs="Arial"/>
          <w:color w:val="000000" w:themeColor="text1"/>
          <w:sz w:val="24"/>
          <w:szCs w:val="24"/>
          <w:u w:val="single"/>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бр. </w:t>
      </w:r>
      <w:r w:rsidRPr="00970E42">
        <w:rPr>
          <w:rFonts w:ascii="Arial" w:eastAsia="Times New Roman" w:hAnsi="Arial" w:cs="Arial"/>
          <w:color w:val="000000" w:themeColor="text1"/>
          <w:sz w:val="24"/>
          <w:szCs w:val="24"/>
          <w:u w:val="single"/>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просторни светли спални и занимални, отделни санитарни помещения</w:t>
      </w:r>
      <w:r w:rsidR="00970E42" w:rsidRPr="00970E42">
        <w:rPr>
          <w:rFonts w:ascii="Arial" w:eastAsia="Times New Roman" w:hAnsi="Arial" w:cs="Arial"/>
          <w:color w:val="000000" w:themeColor="text1"/>
          <w:sz w:val="24"/>
          <w:szCs w:val="24"/>
          <w:u w:val="single"/>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970E42">
        <w:rPr>
          <w:rFonts w:ascii="Arial" w:eastAsia="Times New Roman" w:hAnsi="Arial" w:cs="Arial"/>
          <w:color w:val="000000" w:themeColor="text1"/>
          <w:sz w:val="24"/>
          <w:szCs w:val="24"/>
          <w:u w:val="single"/>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6CF48283" w14:textId="2D2F66E6" w:rsidR="00FE1703" w:rsidRPr="00587AA5" w:rsidRDefault="00FE1703" w:rsidP="00D67526">
      <w:pPr>
        <w:numPr>
          <w:ilvl w:val="0"/>
          <w:numId w:val="8"/>
        </w:numPr>
        <w:spacing w:after="0" w:line="240" w:lineRule="auto"/>
        <w:ind w:left="0"/>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оборудван физкултурен салон;</w:t>
      </w:r>
    </w:p>
    <w:p w14:paraId="7B3FC9BB" w14:textId="77777777" w:rsidR="00FE1703" w:rsidRPr="00587AA5" w:rsidRDefault="00FE1703" w:rsidP="00D67526">
      <w:pPr>
        <w:numPr>
          <w:ilvl w:val="0"/>
          <w:numId w:val="8"/>
        </w:numPr>
        <w:spacing w:after="0" w:line="240" w:lineRule="auto"/>
        <w:ind w:left="0"/>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стая за допълнителни педагогически услуги;</w:t>
      </w:r>
    </w:p>
    <w:p w14:paraId="592B0BBC" w14:textId="11B54FF0" w:rsidR="00FE1703" w:rsidRPr="00587AA5" w:rsidRDefault="00FE1703" w:rsidP="00D67526">
      <w:pPr>
        <w:numPr>
          <w:ilvl w:val="0"/>
          <w:numId w:val="8"/>
        </w:numPr>
        <w:spacing w:after="0" w:line="240" w:lineRule="auto"/>
        <w:ind w:left="0"/>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съвременни, оборудвани детски площадки, изградени според изискванията за безопасност</w:t>
      </w:r>
      <w:r w:rsidR="00970E42">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36E0E6D" w14:textId="572F3C5F" w:rsidR="00FE1703" w:rsidRPr="00587AA5" w:rsidRDefault="00970E42" w:rsidP="00D67526">
      <w:pPr>
        <w:numPr>
          <w:ilvl w:val="0"/>
          <w:numId w:val="8"/>
        </w:numPr>
        <w:spacing w:after="0" w:line="240" w:lineRule="auto"/>
        <w:ind w:left="0"/>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w:t>
      </w:r>
      <w:r w:rsidR="00FE1703"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ъздадена ИКТ среда</w:t>
      </w:r>
      <w:r>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FE1703"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FE1703"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1 </w:t>
      </w:r>
      <w:r>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бр. </w:t>
      </w:r>
      <w:r w:rsidR="00FE1703"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стационарна мултимедия, </w:t>
      </w:r>
      <w:r w:rsidR="00061495"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r w:rsidR="00A35473"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бр. интерактивни дъски, </w:t>
      </w:r>
      <w:r w:rsidR="00FE1703"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компютри, принтери, копирн</w:t>
      </w:r>
      <w:r w:rsidR="00A35473"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w:t>
      </w:r>
      <w:r w:rsidR="00FE1703"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машин</w:t>
      </w:r>
      <w:r w:rsidR="00A35473"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w:t>
      </w:r>
      <w:r w:rsidR="00FE1703"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телевизори и DVD, озвучителни уредби</w:t>
      </w:r>
      <w:r>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02C515B" w14:textId="2D30D7B5" w:rsidR="00FE1703" w:rsidRPr="00587AA5" w:rsidRDefault="00970E42" w:rsidP="00D67526">
      <w:pPr>
        <w:numPr>
          <w:ilvl w:val="0"/>
          <w:numId w:val="8"/>
        </w:numPr>
        <w:spacing w:after="0" w:line="240" w:lineRule="auto"/>
        <w:ind w:left="0"/>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w:t>
      </w:r>
      <w:r w:rsidR="00FE1703"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остатъчен библиотечен фонд – периодичен печат, научна литература, утвърдени учебни помагала и дидактични материали</w:t>
      </w:r>
      <w:r>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F39B6CD" w14:textId="4214C85D" w:rsidR="00FE1703" w:rsidRPr="00587AA5" w:rsidRDefault="00FE1703" w:rsidP="00D67526">
      <w:pPr>
        <w:numPr>
          <w:ilvl w:val="0"/>
          <w:numId w:val="8"/>
        </w:numPr>
        <w:spacing w:after="0" w:line="240" w:lineRule="auto"/>
        <w:ind w:left="0"/>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изграден е главен вход</w:t>
      </w:r>
      <w:r w:rsidR="00970E42">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към двете сгради</w:t>
      </w:r>
      <w:r w:rsidR="00970E42">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Образователната институция, който дава облика на образователната институция;</w:t>
      </w:r>
    </w:p>
    <w:p w14:paraId="3426866E" w14:textId="77777777" w:rsidR="00FE1703" w:rsidRPr="00587AA5" w:rsidRDefault="00FE1703" w:rsidP="00D67526">
      <w:pPr>
        <w:numPr>
          <w:ilvl w:val="0"/>
          <w:numId w:val="8"/>
        </w:numPr>
        <w:spacing w:after="0" w:line="240" w:lineRule="auto"/>
        <w:ind w:left="0"/>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кабинети за директора, за касиер и домакин, за счетоводител;</w:t>
      </w:r>
    </w:p>
    <w:p w14:paraId="44FFE707" w14:textId="325760B1" w:rsidR="00FE1703" w:rsidRPr="00587AA5" w:rsidRDefault="00FE1703" w:rsidP="00D67526">
      <w:pPr>
        <w:numPr>
          <w:ilvl w:val="0"/>
          <w:numId w:val="8"/>
        </w:numPr>
        <w:spacing w:after="0" w:line="240" w:lineRule="auto"/>
        <w:ind w:left="0"/>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медицински кабинет;</w:t>
      </w:r>
    </w:p>
    <w:p w14:paraId="284ED2CF" w14:textId="1A993C64" w:rsidR="00FE1703" w:rsidRPr="00587AA5" w:rsidRDefault="00FE1703" w:rsidP="00D67526">
      <w:pPr>
        <w:numPr>
          <w:ilvl w:val="0"/>
          <w:numId w:val="8"/>
        </w:numPr>
        <w:spacing w:after="0" w:line="240" w:lineRule="auto"/>
        <w:ind w:left="0"/>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обособен кухненски блок с всички необходими съоръжения за работа</w:t>
      </w:r>
      <w:r w:rsidR="00970E42">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печки,</w:t>
      </w:r>
      <w:r w:rsidR="00970E42">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фурни,</w:t>
      </w:r>
      <w:r w:rsidR="00970E42">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хладилни съоръжения,</w:t>
      </w:r>
      <w:r w:rsidR="00970E42">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картофобелачка, зеленчукорезачка,  професионален пасатор</w:t>
      </w:r>
      <w:r w:rsidR="00392778"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конвектома</w:t>
      </w:r>
      <w:r w:rsidR="00970E42">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w:t>
      </w:r>
    </w:p>
    <w:p w14:paraId="72FA0BD0" w14:textId="0EF3B34C" w:rsidR="00FE1703" w:rsidRPr="00970E42" w:rsidRDefault="00FE1703" w:rsidP="00D67526">
      <w:pPr>
        <w:numPr>
          <w:ilvl w:val="0"/>
          <w:numId w:val="8"/>
        </w:numPr>
        <w:spacing w:after="0" w:line="240" w:lineRule="auto"/>
        <w:ind w:left="0"/>
        <w:jc w:val="both"/>
        <w:rPr>
          <w:rFonts w:ascii="Arial" w:eastAsia="Times New Roman" w:hAnsi="Arial" w:cs="Arial"/>
          <w:color w:val="000000" w:themeColor="text1"/>
          <w:sz w:val="24"/>
          <w:szCs w:val="24"/>
          <w:u w:val="single"/>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70E42">
        <w:rPr>
          <w:rFonts w:ascii="Arial" w:eastAsia="Times New Roman" w:hAnsi="Arial" w:cs="Arial"/>
          <w:color w:val="000000" w:themeColor="text1"/>
          <w:sz w:val="24"/>
          <w:szCs w:val="24"/>
          <w:u w:val="single"/>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5 </w:t>
      </w:r>
      <w:r w:rsidR="00970E42" w:rsidRPr="00970E42">
        <w:rPr>
          <w:rFonts w:ascii="Arial" w:eastAsia="Times New Roman" w:hAnsi="Arial" w:cs="Arial"/>
          <w:color w:val="000000" w:themeColor="text1"/>
          <w:sz w:val="24"/>
          <w:szCs w:val="24"/>
          <w:u w:val="single"/>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бр. </w:t>
      </w:r>
      <w:r w:rsidRPr="00970E42">
        <w:rPr>
          <w:rFonts w:ascii="Arial" w:eastAsia="Times New Roman" w:hAnsi="Arial" w:cs="Arial"/>
          <w:color w:val="000000" w:themeColor="text1"/>
          <w:sz w:val="24"/>
          <w:szCs w:val="24"/>
          <w:u w:val="single"/>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обзаведени занимални със санитарни помещения към тях, съблекални, офиси</w:t>
      </w:r>
      <w:r w:rsidR="00191508">
        <w:rPr>
          <w:rFonts w:ascii="Arial" w:eastAsia="Times New Roman" w:hAnsi="Arial" w:cs="Arial"/>
          <w:color w:val="000000" w:themeColor="text1"/>
          <w:sz w:val="24"/>
          <w:szCs w:val="24"/>
          <w:u w:val="single"/>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970E42" w:rsidRPr="00970E42">
        <w:rPr>
          <w:rFonts w:ascii="Arial" w:eastAsia="Times New Roman" w:hAnsi="Arial" w:cs="Arial"/>
          <w:color w:val="000000" w:themeColor="text1"/>
          <w:sz w:val="24"/>
          <w:szCs w:val="24"/>
          <w:u w:val="single"/>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7DA428BD" w14:textId="0FA0A352" w:rsidR="00FE1703" w:rsidRPr="00587AA5" w:rsidRDefault="00191508" w:rsidP="00D67526">
      <w:pPr>
        <w:numPr>
          <w:ilvl w:val="0"/>
          <w:numId w:val="8"/>
        </w:numPr>
        <w:spacing w:after="0" w:line="240" w:lineRule="auto"/>
        <w:ind w:left="0"/>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w:t>
      </w:r>
      <w:r w:rsidR="00FE1703"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ала за тържества</w:t>
      </w:r>
      <w:r>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DBBD65F" w14:textId="6A4BA01E" w:rsidR="00FE1703" w:rsidRPr="00587AA5" w:rsidRDefault="00FE1703" w:rsidP="00D67526">
      <w:pPr>
        <w:numPr>
          <w:ilvl w:val="0"/>
          <w:numId w:val="8"/>
        </w:numPr>
        <w:spacing w:after="0" w:line="240" w:lineRule="auto"/>
        <w:ind w:left="0"/>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една учителска стая</w:t>
      </w:r>
      <w:r w:rsidR="00191508">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A1BA9CB" w14:textId="7C984805" w:rsidR="00FE1703" w:rsidRDefault="00FE1703" w:rsidP="00D67526">
      <w:pPr>
        <w:numPr>
          <w:ilvl w:val="0"/>
          <w:numId w:val="8"/>
        </w:numPr>
        <w:spacing w:after="0" w:line="240" w:lineRule="auto"/>
        <w:ind w:left="0"/>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баня</w:t>
      </w:r>
      <w:r w:rsidR="00191508">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790FE385" w14:textId="77777777" w:rsidR="00A75769" w:rsidRPr="00587AA5" w:rsidRDefault="00A75769" w:rsidP="00A75769">
      <w:pPr>
        <w:spacing w:after="0" w:line="240" w:lineRule="auto"/>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37ABE2F" w14:textId="61EC2B2A" w:rsidR="00FE1703" w:rsidRDefault="00FE1703" w:rsidP="00D67526">
      <w:pPr>
        <w:spacing w:after="0" w:line="240" w:lineRule="auto"/>
        <w:jc w:val="both"/>
        <w:rPr>
          <w:rFonts w:ascii="Arial" w:eastAsia="Times New Roman" w:hAnsi="Arial" w:cs="Arial"/>
          <w:b/>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14D18">
        <w:rPr>
          <w:rFonts w:ascii="Arial" w:eastAsia="Times New Roman" w:hAnsi="Arial" w:cs="Arial"/>
          <w:b/>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Идентификация на проблемите</w:t>
      </w:r>
      <w:r w:rsidR="00191508">
        <w:rPr>
          <w:rFonts w:ascii="Arial" w:eastAsia="Times New Roman" w:hAnsi="Arial" w:cs="Arial"/>
          <w:b/>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C14D18">
        <w:rPr>
          <w:rFonts w:ascii="Arial" w:eastAsia="Times New Roman" w:hAnsi="Arial" w:cs="Arial"/>
          <w:b/>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3C40D2A2" w14:textId="77777777" w:rsidR="00191508" w:rsidRPr="00C14D18" w:rsidRDefault="00191508" w:rsidP="00D67526">
      <w:pPr>
        <w:spacing w:after="0" w:line="240" w:lineRule="auto"/>
        <w:jc w:val="both"/>
        <w:rPr>
          <w:rFonts w:ascii="Arial" w:eastAsia="Times New Roman" w:hAnsi="Arial" w:cs="Arial"/>
          <w:b/>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6DF0896" w14:textId="77777777" w:rsidR="00FE1703" w:rsidRPr="00191508" w:rsidRDefault="00FE1703" w:rsidP="00D67526">
      <w:pPr>
        <w:spacing w:after="0" w:line="240" w:lineRule="auto"/>
        <w:jc w:val="both"/>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Общи проблеми:</w:t>
      </w:r>
    </w:p>
    <w:p w14:paraId="7559318A" w14:textId="522C3068" w:rsidR="00FE1703" w:rsidRPr="00191508" w:rsidRDefault="00FE1703" w:rsidP="00D67526">
      <w:pPr>
        <w:spacing w:after="0" w:line="240" w:lineRule="auto"/>
        <w:jc w:val="both"/>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91508">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Липсва национален инструментариум за диагностика</w:t>
      </w:r>
      <w:r w:rsidR="00191508" w:rsidRPr="00191508">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/на какво/;</w:t>
      </w:r>
    </w:p>
    <w:p w14:paraId="79CE6D2C" w14:textId="0449EDC9" w:rsidR="00FE1703" w:rsidRPr="00191508" w:rsidRDefault="00FE1703" w:rsidP="00D67526">
      <w:pPr>
        <w:spacing w:after="0" w:line="240" w:lineRule="auto"/>
        <w:jc w:val="both"/>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91508">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Недостатъчна финансова осигуреност на цялостния процес в образователната институция – закаляване, квалификация, съвременна образователна и здравословна среда и др.</w:t>
      </w:r>
      <w:r w:rsidR="00191508" w:rsidRPr="00191508">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F3F1C81" w14:textId="77777777" w:rsidR="00FE1703" w:rsidRPr="00191508" w:rsidRDefault="00FE1703" w:rsidP="00D67526">
      <w:pPr>
        <w:spacing w:after="0" w:line="240" w:lineRule="auto"/>
        <w:jc w:val="both"/>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91508">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Недостатъчна ангажираност на държавата по отношение здраве и спорт за обучаемите.</w:t>
      </w:r>
    </w:p>
    <w:p w14:paraId="333573E1" w14:textId="77777777" w:rsidR="00FE1703" w:rsidRPr="00587AA5" w:rsidRDefault="00FE1703" w:rsidP="00D67526">
      <w:pPr>
        <w:spacing w:after="0" w:line="240" w:lineRule="auto"/>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4AB51B0" w14:textId="77777777" w:rsidR="00FE1703" w:rsidRPr="00587AA5" w:rsidRDefault="00FE1703" w:rsidP="00D67526">
      <w:pPr>
        <w:spacing w:after="0" w:line="240" w:lineRule="auto"/>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Специфични проблеми:</w:t>
      </w:r>
    </w:p>
    <w:p w14:paraId="5B698356" w14:textId="69145F6C" w:rsidR="00FE1703" w:rsidRPr="00587AA5" w:rsidRDefault="00FE1703" w:rsidP="00D67526">
      <w:pPr>
        <w:spacing w:after="0" w:line="240" w:lineRule="auto"/>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Увеличаващи се прояви на агресивни нагласи в образователна среда</w:t>
      </w:r>
      <w:r w:rsidR="00191508">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9E04F22" w14:textId="34D09000" w:rsidR="00FE1703" w:rsidRPr="00587AA5" w:rsidRDefault="00FE1703" w:rsidP="00D67526">
      <w:pPr>
        <w:spacing w:after="0" w:line="240" w:lineRule="auto"/>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Затруднена идентификация на нестандартните обучаеми и липса на адекватна корекционна дейност</w:t>
      </w:r>
      <w:r w:rsidR="00191508">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D48C3D6" w14:textId="40311CA7" w:rsidR="00FE1703" w:rsidRPr="00587AA5" w:rsidRDefault="00FE1703" w:rsidP="00D67526">
      <w:pPr>
        <w:spacing w:after="0" w:line="240" w:lineRule="auto"/>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Проблеми с родителите – неразбиране целите на учебното заведение, разминаване на критериите за развитие на обучаемите и др.</w:t>
      </w:r>
      <w:r w:rsidR="00191508">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B8DC594" w14:textId="266D9584" w:rsidR="00FE1703" w:rsidRPr="00587AA5" w:rsidRDefault="00FE1703" w:rsidP="00D67526">
      <w:pPr>
        <w:autoSpaceDE w:val="0"/>
        <w:autoSpaceDN w:val="0"/>
        <w:adjustRightInd w:val="0"/>
        <w:spacing w:after="0" w:line="240" w:lineRule="auto"/>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Липса на съвместна (със семейството) развиваща програма за обучаемите</w:t>
      </w:r>
      <w:r w:rsidR="00901018">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1F5E07D" w14:textId="77777777" w:rsidR="00FE1703" w:rsidRPr="00587AA5" w:rsidRDefault="00FE1703" w:rsidP="00D67526">
      <w:pPr>
        <w:autoSpaceDE w:val="0"/>
        <w:autoSpaceDN w:val="0"/>
        <w:adjustRightInd w:val="0"/>
        <w:spacing w:after="0" w:line="240" w:lineRule="auto"/>
        <w:jc w:val="both"/>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0B1F89F" w14:textId="1C6F91C2" w:rsidR="00FE1703" w:rsidRPr="00EA233E" w:rsidRDefault="00FE1703" w:rsidP="00D67526">
      <w:pPr>
        <w:autoSpaceDE w:val="0"/>
        <w:autoSpaceDN w:val="0"/>
        <w:adjustRightInd w:val="0"/>
        <w:spacing w:after="0" w:line="240" w:lineRule="auto"/>
        <w:jc w:val="both"/>
        <w:rPr>
          <w:rFonts w:ascii="Arial" w:eastAsia="Times New Roman" w:hAnsi="Arial" w:cs="Arial"/>
          <w:b/>
          <w:color w:val="000000" w:themeColor="text1"/>
          <w:sz w:val="28"/>
          <w:szCs w:val="28"/>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A233E">
        <w:rPr>
          <w:rFonts w:ascii="Arial" w:eastAsia="Times New Roman" w:hAnsi="Arial" w:cs="Arial"/>
          <w:b/>
          <w:color w:val="000000" w:themeColor="text1"/>
          <w:sz w:val="28"/>
          <w:szCs w:val="28"/>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w:t>
      </w:r>
      <w:r w:rsidR="00311EF6" w:rsidRPr="00EA233E">
        <w:rPr>
          <w:rFonts w:ascii="Arial" w:eastAsia="Times New Roman" w:hAnsi="Arial" w:cs="Arial"/>
          <w:b/>
          <w:color w:val="000000" w:themeColor="text1"/>
          <w:sz w:val="28"/>
          <w:szCs w:val="28"/>
          <w:lang w:val="en-US"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II</w:t>
      </w:r>
      <w:r w:rsidRPr="00EA233E">
        <w:rPr>
          <w:rFonts w:ascii="Arial" w:eastAsia="Times New Roman" w:hAnsi="Arial" w:cs="Arial"/>
          <w:b/>
          <w:color w:val="000000" w:themeColor="text1"/>
          <w:sz w:val="28"/>
          <w:szCs w:val="28"/>
          <w:lang w:val="ru-RU"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A233E">
        <w:rPr>
          <w:rFonts w:ascii="Arial" w:eastAsia="Times New Roman" w:hAnsi="Arial" w:cs="Arial"/>
          <w:b/>
          <w:color w:val="000000" w:themeColor="text1"/>
          <w:sz w:val="28"/>
          <w:szCs w:val="28"/>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ВИЗИЯ ЗА РАЗВИТИЕ</w:t>
      </w:r>
      <w:r w:rsidR="00311EF6" w:rsidRPr="00EA233E">
        <w:rPr>
          <w:rFonts w:ascii="Arial" w:eastAsia="Times New Roman" w:hAnsi="Arial" w:cs="Arial"/>
          <w:b/>
          <w:color w:val="000000" w:themeColor="text1"/>
          <w:sz w:val="28"/>
          <w:szCs w:val="28"/>
          <w:lang w:val="en-US"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A233E">
        <w:rPr>
          <w:rFonts w:ascii="Arial" w:eastAsia="Times New Roman" w:hAnsi="Arial" w:cs="Arial"/>
          <w:b/>
          <w:color w:val="000000" w:themeColor="text1"/>
          <w:sz w:val="28"/>
          <w:szCs w:val="28"/>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МИСИЯ</w:t>
      </w:r>
      <w:r w:rsidR="00311EF6" w:rsidRPr="00EA233E">
        <w:rPr>
          <w:rFonts w:ascii="Arial" w:eastAsia="Times New Roman" w:hAnsi="Arial" w:cs="Arial"/>
          <w:b/>
          <w:color w:val="000000" w:themeColor="text1"/>
          <w:sz w:val="28"/>
          <w:szCs w:val="28"/>
          <w:lang w:val="en-US"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A233E">
        <w:rPr>
          <w:rFonts w:ascii="Arial" w:eastAsia="Times New Roman" w:hAnsi="Arial" w:cs="Arial"/>
          <w:b/>
          <w:color w:val="000000" w:themeColor="text1"/>
          <w:sz w:val="28"/>
          <w:szCs w:val="28"/>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ЦЕННОСТ</w:t>
      </w:r>
      <w:r w:rsidR="00311EF6" w:rsidRPr="00EA233E">
        <w:rPr>
          <w:rFonts w:ascii="Arial" w:eastAsia="Times New Roman" w:hAnsi="Arial" w:cs="Arial"/>
          <w:b/>
          <w:color w:val="000000" w:themeColor="text1"/>
          <w:sz w:val="28"/>
          <w:szCs w:val="28"/>
          <w:lang w:val="en-US"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A233E">
        <w:rPr>
          <w:rFonts w:ascii="Arial" w:eastAsia="Times New Roman" w:hAnsi="Arial" w:cs="Arial"/>
          <w:b/>
          <w:color w:val="000000" w:themeColor="text1"/>
          <w:sz w:val="28"/>
          <w:szCs w:val="28"/>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ГЛОБАЛНА ЦЕЛ</w:t>
      </w:r>
    </w:p>
    <w:p w14:paraId="386611EE" w14:textId="77777777" w:rsidR="00FE1703" w:rsidRPr="00C14D18" w:rsidRDefault="00FE1703" w:rsidP="00D67526">
      <w:pPr>
        <w:spacing w:after="0" w:line="240" w:lineRule="auto"/>
        <w:jc w:val="both"/>
        <w:rPr>
          <w:rFonts w:ascii="Arial" w:eastAsia="Times New Roman" w:hAnsi="Arial" w:cs="Arial"/>
          <w:noProof/>
          <w:color w:val="000000" w:themeColor="text1"/>
          <w:sz w:val="28"/>
          <w:szCs w:val="28"/>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ECAA251" w14:textId="1C57D6FD" w:rsidR="00FE1703" w:rsidRPr="00587AA5" w:rsidRDefault="00901018" w:rsidP="00D67526">
      <w:pPr>
        <w:autoSpaceDE w:val="0"/>
        <w:autoSpaceDN w:val="0"/>
        <w:adjustRightInd w:val="0"/>
        <w:spacing w:after="0" w:line="240" w:lineRule="auto"/>
        <w:jc w:val="both"/>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eastAsia="Times New Roman" w:hAnsi="Arial" w:cs="Arial"/>
          <w:bCs/>
          <w:color w:val="000000" w:themeColor="text1"/>
          <w:sz w:val="24"/>
          <w:szCs w:val="24"/>
          <w:lang w:val="ru-RU"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FE1703" w:rsidRPr="00587AA5">
        <w:rPr>
          <w:rFonts w:ascii="Arial" w:eastAsia="Times New Roman" w:hAnsi="Arial" w:cs="Arial"/>
          <w:bCs/>
          <w:color w:val="000000" w:themeColor="text1"/>
          <w:sz w:val="24"/>
          <w:szCs w:val="24"/>
          <w:lang w:val="ru-RU"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FE1703" w:rsidRPr="00587AA5">
        <w:rPr>
          <w:rFonts w:ascii="Arial" w:eastAsia="Times New Roman" w:hAnsi="Arial" w:cs="Arial"/>
          <w:color w:val="000000" w:themeColor="text1"/>
          <w:sz w:val="24"/>
          <w:szCs w:val="24"/>
          <w:lang w:val="ru-RU"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FE1703" w:rsidRPr="00587AA5">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Визия на Образователната институция</w:t>
      </w:r>
      <w:r>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EC1C282" w14:textId="28E15DA3" w:rsidR="00FE1703" w:rsidRPr="00587AA5" w:rsidRDefault="00FE1703" w:rsidP="00D67526">
      <w:pPr>
        <w:spacing w:after="0" w:line="240" w:lineRule="auto"/>
        <w:ind w:firstLine="720"/>
        <w:jc w:val="both"/>
        <w:textAlignment w:val="baseline"/>
        <w:rPr>
          <w:rFonts w:ascii="Arial" w:eastAsia="Times New Roman" w:hAnsi="Arial" w:cs="Arial"/>
          <w:color w:val="000000" w:themeColor="text1"/>
          <w:sz w:val="24"/>
          <w:szCs w:val="24"/>
          <w:shd w:val="clear" w:color="auto" w:fill="FFFFFF"/>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Утвърждаване на Образователната институция като конкурентно способно учебно заведение, с непрекъснато обновяваща се материална база, със съвременни технологии и интерактивни методи на преподаване</w:t>
      </w:r>
      <w:r w:rsidR="00901018">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което ангажира, подпомага и стимулира обучаемите да получат образование, съответстващо на потребностите на съвременния живот; образователната институция, в което постоянно се усъвършенстват професионалните умения на учителите и е обособена общност от съмишленици</w:t>
      </w:r>
      <w:r w:rsidR="00901018">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учители и родители, проявяващи толерантност, загриженост и зачитане на човешките ценности.</w:t>
      </w:r>
      <w:r w:rsidRPr="00587AA5">
        <w:rPr>
          <w:rFonts w:ascii="Arial" w:eastAsia="Times New Roman" w:hAnsi="Arial" w:cs="Arial"/>
          <w:color w:val="000000" w:themeColor="text1"/>
          <w:sz w:val="24"/>
          <w:szCs w:val="24"/>
          <w:shd w:val="clear" w:color="auto" w:fill="FFFFFF"/>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6A4FE132" w14:textId="66F8ECA7" w:rsidR="00FE1703" w:rsidRDefault="00FE1703" w:rsidP="00D67526">
      <w:pPr>
        <w:spacing w:after="0" w:line="240" w:lineRule="auto"/>
        <w:ind w:firstLine="720"/>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Визията на Образователната институция да отразява непрекъснатост на промяната, вземайки под внимание мнението на участниците в образователния процес, в две групи въпроси.</w:t>
      </w:r>
    </w:p>
    <w:p w14:paraId="769B9F34" w14:textId="77777777" w:rsidR="00476381" w:rsidRPr="00587AA5" w:rsidRDefault="00476381" w:rsidP="00D67526">
      <w:pPr>
        <w:spacing w:after="0" w:line="240" w:lineRule="auto"/>
        <w:ind w:firstLine="720"/>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57F31A1" w14:textId="77777777" w:rsidR="00FE1703" w:rsidRPr="00587AA5" w:rsidRDefault="00FE1703" w:rsidP="00D67526">
      <w:pPr>
        <w:spacing w:after="0" w:line="240" w:lineRule="auto"/>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Първа – очертаващи смисъла на процеса:</w:t>
      </w:r>
    </w:p>
    <w:p w14:paraId="4B9FA7A2" w14:textId="77777777" w:rsidR="00FE1703" w:rsidRPr="00587AA5" w:rsidRDefault="00FE1703" w:rsidP="00D67526">
      <w:pPr>
        <w:numPr>
          <w:ilvl w:val="0"/>
          <w:numId w:val="9"/>
        </w:numPr>
        <w:spacing w:after="0" w:line="240" w:lineRule="auto"/>
        <w:ind w:left="0"/>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Как работим със заобикалящата ни общност?</w:t>
      </w:r>
    </w:p>
    <w:p w14:paraId="46EEC9E4" w14:textId="77777777" w:rsidR="00FE1703" w:rsidRPr="00587AA5" w:rsidRDefault="00FE1703" w:rsidP="00D67526">
      <w:pPr>
        <w:numPr>
          <w:ilvl w:val="0"/>
          <w:numId w:val="9"/>
        </w:numPr>
        <w:spacing w:after="0" w:line="240" w:lineRule="auto"/>
        <w:ind w:left="0"/>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Какво изпитваме един спрямо друг в хода на общата работа?</w:t>
      </w:r>
    </w:p>
    <w:p w14:paraId="51C41A13" w14:textId="77777777" w:rsidR="00FE1703" w:rsidRPr="00587AA5" w:rsidRDefault="00FE1703" w:rsidP="00D67526">
      <w:pPr>
        <w:numPr>
          <w:ilvl w:val="0"/>
          <w:numId w:val="9"/>
        </w:numPr>
        <w:spacing w:after="0" w:line="240" w:lineRule="auto"/>
        <w:ind w:left="0"/>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Как ще направим образователната институция желано място за всекиго?</w:t>
      </w:r>
    </w:p>
    <w:p w14:paraId="6B293A78" w14:textId="4B37743E" w:rsidR="00FE1703" w:rsidRDefault="00FE1703" w:rsidP="00D67526">
      <w:pPr>
        <w:numPr>
          <w:ilvl w:val="0"/>
          <w:numId w:val="9"/>
        </w:numPr>
        <w:spacing w:after="0" w:line="240" w:lineRule="auto"/>
        <w:ind w:left="0"/>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Как ще измерваме прогреса (успехите)?</w:t>
      </w:r>
    </w:p>
    <w:p w14:paraId="29734D29" w14:textId="77777777" w:rsidR="00476381" w:rsidRPr="00587AA5" w:rsidRDefault="00476381" w:rsidP="00D67526">
      <w:pPr>
        <w:spacing w:after="0" w:line="240" w:lineRule="auto"/>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7B4F931" w14:textId="77777777" w:rsidR="00FE1703" w:rsidRPr="00587AA5" w:rsidRDefault="00FE1703" w:rsidP="00D67526">
      <w:pPr>
        <w:spacing w:after="0" w:line="240" w:lineRule="auto"/>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Втора – показващи развитието на самия процес:</w:t>
      </w:r>
    </w:p>
    <w:p w14:paraId="64C8A058" w14:textId="77777777" w:rsidR="00FE1703" w:rsidRPr="00587AA5" w:rsidRDefault="00FE1703" w:rsidP="00D67526">
      <w:pPr>
        <w:numPr>
          <w:ilvl w:val="0"/>
          <w:numId w:val="10"/>
        </w:numPr>
        <w:spacing w:after="0" w:line="240" w:lineRule="auto"/>
        <w:ind w:left="0"/>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Каква философия споделя образователната институция?</w:t>
      </w:r>
    </w:p>
    <w:p w14:paraId="48026EE7" w14:textId="77777777" w:rsidR="00476381" w:rsidRDefault="00FE1703" w:rsidP="00D67526">
      <w:pPr>
        <w:numPr>
          <w:ilvl w:val="0"/>
          <w:numId w:val="10"/>
        </w:numPr>
        <w:spacing w:after="0" w:line="240" w:lineRule="auto"/>
        <w:ind w:left="0"/>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Какъв ще бъде приносът на всеки?</w:t>
      </w:r>
    </w:p>
    <w:p w14:paraId="73A7B8D2" w14:textId="09100E54" w:rsidR="00FE1703" w:rsidRPr="00476381" w:rsidRDefault="00FE1703" w:rsidP="00D67526">
      <w:pPr>
        <w:numPr>
          <w:ilvl w:val="0"/>
          <w:numId w:val="10"/>
        </w:numPr>
        <w:spacing w:after="0" w:line="240" w:lineRule="auto"/>
        <w:ind w:left="0"/>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76381">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Каква репутация да има образователната институция?</w:t>
      </w:r>
    </w:p>
    <w:p w14:paraId="046A4BDA" w14:textId="6C97DDCE" w:rsidR="00FE1703" w:rsidRPr="00587AA5" w:rsidRDefault="00FE1703" w:rsidP="00D67526">
      <w:pPr>
        <w:spacing w:after="0" w:line="240" w:lineRule="auto"/>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В този смисъл настоящата стратегия е ориентирана към следната</w:t>
      </w:r>
      <w:r w:rsidR="00901018">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587AA5">
        <w:rPr>
          <w:rFonts w:ascii="Arial" w:eastAsia="Times New Roman" w:hAnsi="Arial" w:cs="Arial"/>
          <w:b/>
          <w:color w:val="000000" w:themeColor="text1"/>
          <w:sz w:val="48"/>
          <w:szCs w:val="48"/>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визия:</w:t>
      </w:r>
    </w:p>
    <w:p w14:paraId="7CEC8B89" w14:textId="77777777" w:rsidR="00FE1703" w:rsidRPr="00587AA5" w:rsidRDefault="00FE1703" w:rsidP="00D67526">
      <w:pPr>
        <w:spacing w:after="0" w:line="240" w:lineRule="auto"/>
        <w:jc w:val="both"/>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Образователната институция да бъде</w:t>
      </w:r>
      <w:r w:rsidRPr="00587AA5">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9B20075" w14:textId="41587B23" w:rsidR="00FE1703" w:rsidRPr="00587AA5" w:rsidRDefault="00FE1703" w:rsidP="00D67526">
      <w:pPr>
        <w:spacing w:after="0" w:line="240" w:lineRule="auto"/>
        <w:jc w:val="both"/>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Място</w:t>
      </w: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където обучаемия се чувства щастлив, защитен, разбиран и подкрепян</w:t>
      </w:r>
      <w:r w:rsidR="00901018">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CC83B61" w14:textId="55333EEB" w:rsidR="00FE1703" w:rsidRPr="00587AA5" w:rsidRDefault="00FE1703" w:rsidP="00D67526">
      <w:pPr>
        <w:spacing w:after="0" w:line="240" w:lineRule="auto"/>
        <w:jc w:val="both"/>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Предпочитана среда</w:t>
      </w: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901018">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за </w:t>
      </w: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обучаемите, където се гарантира тяхното умствено, емоционално, социално, личностно и здравно-физическо развитие</w:t>
      </w:r>
      <w:r w:rsidR="00901018">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89ADEE5" w14:textId="19B3E88F" w:rsidR="00FE1703" w:rsidRPr="00587AA5" w:rsidRDefault="00FE1703" w:rsidP="00D67526">
      <w:pPr>
        <w:spacing w:after="0" w:line="240" w:lineRule="auto"/>
        <w:jc w:val="both"/>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Център</w:t>
      </w: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за родители, търсещи и намиращи подкрепа, съгласие, сътрудничество, педагогическа информация</w:t>
      </w:r>
      <w:r w:rsidR="00901018">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865A4D3" w14:textId="4A37E76C" w:rsidR="00FE1703" w:rsidRPr="00587AA5" w:rsidRDefault="00FE1703" w:rsidP="00D67526">
      <w:pPr>
        <w:autoSpaceDE w:val="0"/>
        <w:autoSpaceDN w:val="0"/>
        <w:adjustRightInd w:val="0"/>
        <w:spacing w:after="0" w:line="240" w:lineRule="auto"/>
        <w:jc w:val="both"/>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Средище</w:t>
      </w: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на хора, които обичат обучаемите и професиите си, поддържат квалификацията си на съвременно равнище, стремят се към висока професионална реализация и са удовлетворени от работата си</w:t>
      </w:r>
      <w:r w:rsidR="00901018">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587AA5">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2E70FDE2" w14:textId="77777777" w:rsidR="00FE1703" w:rsidRPr="00587AA5" w:rsidRDefault="00FE1703" w:rsidP="00D67526">
      <w:pPr>
        <w:autoSpaceDE w:val="0"/>
        <w:autoSpaceDN w:val="0"/>
        <w:adjustRightInd w:val="0"/>
        <w:spacing w:after="0" w:line="240" w:lineRule="auto"/>
        <w:jc w:val="both"/>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B2FB921" w14:textId="77777777" w:rsidR="00FE1703" w:rsidRPr="00587AA5" w:rsidRDefault="00FE1703" w:rsidP="00D67526">
      <w:pPr>
        <w:autoSpaceDE w:val="0"/>
        <w:autoSpaceDN w:val="0"/>
        <w:adjustRightInd w:val="0"/>
        <w:spacing w:after="0" w:line="240" w:lineRule="auto"/>
        <w:jc w:val="both"/>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b/>
          <w:color w:val="000000" w:themeColor="text1"/>
          <w:sz w:val="36"/>
          <w:szCs w:val="36"/>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Мисия</w:t>
      </w:r>
      <w:r w:rsidRPr="00587AA5">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Образователната институция</w:t>
      </w:r>
      <w:r w:rsidRPr="00587AA5">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0DDD286" w14:textId="77777777" w:rsidR="00FE1703" w:rsidRPr="00587AA5" w:rsidRDefault="00FE1703" w:rsidP="00D67526">
      <w:pPr>
        <w:numPr>
          <w:ilvl w:val="0"/>
          <w:numId w:val="6"/>
        </w:numPr>
        <w:spacing w:after="0" w:line="240" w:lineRule="auto"/>
        <w:ind w:left="0"/>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Да подкрепя и вярва в потенциалните възможности на всяко дете;</w:t>
      </w:r>
    </w:p>
    <w:p w14:paraId="18E2269D" w14:textId="77777777" w:rsidR="00FE1703" w:rsidRPr="00587AA5" w:rsidRDefault="00FE1703" w:rsidP="00D67526">
      <w:pPr>
        <w:numPr>
          <w:ilvl w:val="0"/>
          <w:numId w:val="6"/>
        </w:numPr>
        <w:spacing w:after="0" w:line="240" w:lineRule="auto"/>
        <w:ind w:left="0"/>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Да създава благоприятна позитивна и разнообразна среда за неговото развитие; </w:t>
      </w:r>
    </w:p>
    <w:p w14:paraId="36F016E6" w14:textId="77777777" w:rsidR="00FE1703" w:rsidRPr="00587AA5" w:rsidRDefault="00FE1703" w:rsidP="00D67526">
      <w:pPr>
        <w:numPr>
          <w:ilvl w:val="0"/>
          <w:numId w:val="6"/>
        </w:numPr>
        <w:spacing w:after="0" w:line="240" w:lineRule="auto"/>
        <w:ind w:left="0"/>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Да мотивира учителите да реализират в най-висока степен уменията си;</w:t>
      </w:r>
    </w:p>
    <w:p w14:paraId="33AB426F" w14:textId="19E725F8" w:rsidR="00FE1703" w:rsidRPr="00587AA5" w:rsidRDefault="00FE1703" w:rsidP="00D67526">
      <w:pPr>
        <w:numPr>
          <w:ilvl w:val="0"/>
          <w:numId w:val="6"/>
        </w:numPr>
        <w:spacing w:after="0" w:line="240" w:lineRule="auto"/>
        <w:ind w:left="0"/>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Да стимулира и убеждава родителите и обществеността, че образователната институция е значима и необходима среда за пълноценното развитие на детето</w:t>
      </w:r>
      <w:r w:rsidR="00DA554C">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C205DBC" w14:textId="62F20364" w:rsidR="00FE1703" w:rsidRPr="00587AA5" w:rsidRDefault="00FE1703" w:rsidP="00D67526">
      <w:pPr>
        <w:numPr>
          <w:ilvl w:val="0"/>
          <w:numId w:val="6"/>
        </w:numPr>
        <w:spacing w:after="0" w:line="240" w:lineRule="auto"/>
        <w:ind w:left="0"/>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w:t>
      </w:r>
      <w:r w:rsidRPr="00587AA5">
        <w:rPr>
          <w:rFonts w:ascii="Arial" w:eastAsia="Times New Roman" w:hAnsi="Arial" w:cs="Arial"/>
          <w:color w:val="000000" w:themeColor="text1"/>
          <w:sz w:val="24"/>
          <w:szCs w:val="24"/>
          <w:shd w:val="clear" w:color="auto" w:fill="FFFFFF"/>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 положим основите у обучаемите за учене през целия</w:t>
      </w:r>
      <w:r w:rsidR="00DA554C">
        <w:rPr>
          <w:rFonts w:ascii="Arial" w:eastAsia="Times New Roman" w:hAnsi="Arial" w:cs="Arial"/>
          <w:color w:val="000000" w:themeColor="text1"/>
          <w:sz w:val="24"/>
          <w:szCs w:val="24"/>
          <w:shd w:val="clear" w:color="auto" w:fill="FFFFFF"/>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587AA5">
        <w:rPr>
          <w:rFonts w:ascii="Arial" w:eastAsia="Times New Roman" w:hAnsi="Arial" w:cs="Arial"/>
          <w:color w:val="000000" w:themeColor="text1"/>
          <w:sz w:val="24"/>
          <w:szCs w:val="24"/>
          <w:shd w:val="clear" w:color="auto" w:fill="FFFFFF"/>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живот, чрез </w:t>
      </w: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предоставяне на образователен продукт, отговарящ на европейските критерии и изисквания за качествено образование</w:t>
      </w:r>
      <w:r w:rsidR="00DA554C">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0B8E518" w14:textId="3268572D" w:rsidR="00FE1703" w:rsidRPr="00587AA5" w:rsidRDefault="00FE1703" w:rsidP="00D67526">
      <w:pPr>
        <w:numPr>
          <w:ilvl w:val="0"/>
          <w:numId w:val="6"/>
        </w:numPr>
        <w:spacing w:after="0" w:line="240" w:lineRule="auto"/>
        <w:ind w:left="0"/>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Да осигури равен достъп и  подкрепа за развитие и приобщаване в системата  на предучилищното образование на обучаемите като предпоставка за равноправна и пълноценна личностна реализация</w:t>
      </w:r>
      <w:r w:rsidR="00DA554C">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BA78C3F" w14:textId="77777777" w:rsidR="00DA554C" w:rsidRPr="00DA554C" w:rsidRDefault="00FE1703" w:rsidP="00D67526">
      <w:pPr>
        <w:numPr>
          <w:ilvl w:val="0"/>
          <w:numId w:val="6"/>
        </w:numPr>
        <w:spacing w:after="0" w:line="240" w:lineRule="auto"/>
        <w:ind w:left="0"/>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A554C">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Да осигурява </w:t>
      </w:r>
      <w:r w:rsidRPr="00DA554C">
        <w:rPr>
          <w:rFonts w:ascii="Arial" w:eastAsia="Times New Roman" w:hAnsi="Arial" w:cs="Arial"/>
          <w:color w:val="000000" w:themeColor="text1"/>
          <w:sz w:val="24"/>
          <w:szCs w:val="24"/>
          <w:shd w:val="clear" w:color="auto" w:fill="FFFFFF"/>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качественото образование даващо</w:t>
      </w:r>
      <w:r w:rsidR="00DA554C">
        <w:rPr>
          <w:rFonts w:ascii="Arial" w:eastAsia="Times New Roman" w:hAnsi="Arial" w:cs="Arial"/>
          <w:color w:val="000000" w:themeColor="text1"/>
          <w:sz w:val="24"/>
          <w:szCs w:val="24"/>
          <w:shd w:val="clear" w:color="auto" w:fill="EEF0F0"/>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DA554C">
        <w:rPr>
          <w:rFonts w:ascii="Arial" w:eastAsia="Times New Roman" w:hAnsi="Arial" w:cs="Arial"/>
          <w:color w:val="000000" w:themeColor="text1"/>
          <w:sz w:val="24"/>
          <w:szCs w:val="24"/>
          <w:shd w:val="clear" w:color="auto" w:fill="FFFFFF"/>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възможност на обучаемите да се развиват като отговорни,</w:t>
      </w:r>
      <w:r w:rsidR="00DA554C">
        <w:rPr>
          <w:rFonts w:ascii="Arial" w:eastAsia="Times New Roman" w:hAnsi="Arial" w:cs="Arial"/>
          <w:color w:val="000000" w:themeColor="text1"/>
          <w:sz w:val="24"/>
          <w:szCs w:val="24"/>
          <w:shd w:val="clear" w:color="auto" w:fill="FFFFFF"/>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DA554C">
        <w:rPr>
          <w:rFonts w:ascii="Arial" w:eastAsia="Times New Roman" w:hAnsi="Arial" w:cs="Arial"/>
          <w:color w:val="000000" w:themeColor="text1"/>
          <w:sz w:val="24"/>
          <w:szCs w:val="24"/>
          <w:shd w:val="clear" w:color="auto" w:fill="FFFFFF"/>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грижовни и активни членове на обществото</w:t>
      </w:r>
      <w:r w:rsidR="00DA554C">
        <w:rPr>
          <w:rFonts w:ascii="Arial" w:eastAsia="Times New Roman" w:hAnsi="Arial" w:cs="Arial"/>
          <w:color w:val="000000" w:themeColor="text1"/>
          <w:sz w:val="24"/>
          <w:szCs w:val="24"/>
          <w:shd w:val="clear" w:color="auto" w:fill="FFFFFF"/>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0397D7F" w14:textId="47A8E4C4" w:rsidR="00FE1703" w:rsidRPr="00B779B3" w:rsidRDefault="00DA554C" w:rsidP="00D67526">
      <w:pPr>
        <w:numPr>
          <w:ilvl w:val="0"/>
          <w:numId w:val="6"/>
        </w:numPr>
        <w:spacing w:after="0" w:line="240" w:lineRule="auto"/>
        <w:ind w:left="0"/>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eastAsia="Times New Roman" w:hAnsi="Arial" w:cs="Arial"/>
          <w:color w:val="000000" w:themeColor="text1"/>
          <w:sz w:val="24"/>
          <w:szCs w:val="24"/>
          <w:shd w:val="clear" w:color="auto" w:fill="FFFFFF"/>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Да</w:t>
      </w:r>
      <w:r w:rsidR="00FE1703" w:rsidRPr="00587AA5">
        <w:rPr>
          <w:rFonts w:ascii="Arial" w:eastAsia="Times New Roman" w:hAnsi="Arial" w:cs="Arial"/>
          <w:color w:val="000000" w:themeColor="text1"/>
          <w:sz w:val="24"/>
          <w:szCs w:val="24"/>
          <w:shd w:val="clear" w:color="auto" w:fill="FFFFFF"/>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запазва и развива таланта на всяко дете, така че да живее пълноценно, да придобива с радост нови знания и умения и да израства като самостоятелна, мислеща</w:t>
      </w:r>
      <w:r>
        <w:rPr>
          <w:rFonts w:ascii="Arial" w:eastAsia="Times New Roman" w:hAnsi="Arial" w:cs="Arial"/>
          <w:color w:val="000000" w:themeColor="text1"/>
          <w:sz w:val="24"/>
          <w:szCs w:val="24"/>
          <w:shd w:val="clear" w:color="auto" w:fill="EEF0F0"/>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FE1703" w:rsidRPr="00587AA5">
        <w:rPr>
          <w:rFonts w:ascii="Arial" w:eastAsia="Times New Roman" w:hAnsi="Arial" w:cs="Arial"/>
          <w:color w:val="000000" w:themeColor="text1"/>
          <w:sz w:val="24"/>
          <w:szCs w:val="24"/>
          <w:shd w:val="clear" w:color="auto" w:fill="FFFFFF"/>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 социално отговорна личност.  </w:t>
      </w:r>
    </w:p>
    <w:p w14:paraId="08F06C75" w14:textId="77777777" w:rsidR="00B779B3" w:rsidRPr="00C14D18" w:rsidRDefault="00B779B3" w:rsidP="00B779B3">
      <w:pPr>
        <w:spacing w:after="0" w:line="240" w:lineRule="auto"/>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934432C" w14:textId="77777777" w:rsidR="007C781D" w:rsidRPr="00587AA5" w:rsidRDefault="007C781D" w:rsidP="00D67526">
      <w:pPr>
        <w:spacing w:after="0" w:line="240" w:lineRule="auto"/>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8903851" w14:textId="5501AD79" w:rsidR="00FE1703" w:rsidRDefault="00311EF6" w:rsidP="00D67526">
      <w:pPr>
        <w:spacing w:after="0" w:line="240" w:lineRule="auto"/>
        <w:jc w:val="both"/>
        <w:rPr>
          <w:rFonts w:ascii="Arial" w:eastAsia="Times New Roman" w:hAnsi="Arial" w:cs="Arial"/>
          <w:b/>
          <w:color w:val="000000" w:themeColor="text1"/>
          <w:sz w:val="28"/>
          <w:szCs w:val="28"/>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A233E">
        <w:rPr>
          <w:rFonts w:ascii="Arial" w:eastAsia="Times New Roman" w:hAnsi="Arial" w:cs="Arial"/>
          <w:b/>
          <w:color w:val="000000" w:themeColor="text1"/>
          <w:sz w:val="28"/>
          <w:szCs w:val="28"/>
          <w:lang w:val="en-US"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I</w:t>
      </w:r>
      <w:r w:rsidR="00FE1703" w:rsidRPr="00EA233E">
        <w:rPr>
          <w:rFonts w:ascii="Arial" w:eastAsia="Times New Roman" w:hAnsi="Arial" w:cs="Arial"/>
          <w:b/>
          <w:color w:val="000000" w:themeColor="text1"/>
          <w:sz w:val="28"/>
          <w:szCs w:val="28"/>
          <w:lang w:val="en-US"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V. </w:t>
      </w:r>
      <w:r w:rsidR="00FE1703" w:rsidRPr="00EA233E">
        <w:rPr>
          <w:rFonts w:ascii="Arial" w:eastAsia="Times New Roman" w:hAnsi="Arial" w:cs="Arial"/>
          <w:b/>
          <w:color w:val="000000" w:themeColor="text1"/>
          <w:sz w:val="28"/>
          <w:szCs w:val="28"/>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ЦЕННОСТ НА СТРАТЕГИЯТА</w:t>
      </w:r>
    </w:p>
    <w:p w14:paraId="3C68E787" w14:textId="77777777" w:rsidR="007C781D" w:rsidRPr="00EA233E" w:rsidRDefault="007C781D" w:rsidP="00D67526">
      <w:pPr>
        <w:spacing w:after="0" w:line="240" w:lineRule="auto"/>
        <w:jc w:val="both"/>
        <w:rPr>
          <w:rFonts w:ascii="Arial" w:eastAsia="Times New Roman" w:hAnsi="Arial" w:cs="Arial"/>
          <w:b/>
          <w:color w:val="000000" w:themeColor="text1"/>
          <w:sz w:val="28"/>
          <w:szCs w:val="28"/>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FCD6AB2" w14:textId="77777777" w:rsidR="00FE1703" w:rsidRPr="00587AA5" w:rsidRDefault="00FE1703" w:rsidP="00D67526">
      <w:pPr>
        <w:numPr>
          <w:ilvl w:val="0"/>
          <w:numId w:val="13"/>
        </w:numPr>
        <w:autoSpaceDE w:val="0"/>
        <w:autoSpaceDN w:val="0"/>
        <w:adjustRightInd w:val="0"/>
        <w:spacing w:after="0" w:line="240" w:lineRule="auto"/>
        <w:ind w:left="0"/>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Ориентирана към интереса и към мотивацията на детето, към възрастовите и социалните промени в живота му, както и към способността му да прилага усвоените компетентности на практика; </w:t>
      </w:r>
    </w:p>
    <w:p w14:paraId="7682FE62" w14:textId="77777777" w:rsidR="00FE1703" w:rsidRPr="00587AA5" w:rsidRDefault="00FE1703" w:rsidP="00D67526">
      <w:pPr>
        <w:numPr>
          <w:ilvl w:val="0"/>
          <w:numId w:val="13"/>
        </w:numPr>
        <w:autoSpaceDE w:val="0"/>
        <w:autoSpaceDN w:val="0"/>
        <w:adjustRightInd w:val="0"/>
        <w:spacing w:after="0" w:line="240" w:lineRule="auto"/>
        <w:ind w:left="0"/>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Осигурява  равен достъп до качествено образование и приобщаване на всеки обучаем; </w:t>
      </w:r>
    </w:p>
    <w:p w14:paraId="1A65FFFF" w14:textId="77777777" w:rsidR="00FE1703" w:rsidRPr="00587AA5" w:rsidRDefault="00FE1703" w:rsidP="00D67526">
      <w:pPr>
        <w:numPr>
          <w:ilvl w:val="0"/>
          <w:numId w:val="13"/>
        </w:numPr>
        <w:autoSpaceDE w:val="0"/>
        <w:autoSpaceDN w:val="0"/>
        <w:adjustRightInd w:val="0"/>
        <w:spacing w:after="0" w:line="240" w:lineRule="auto"/>
        <w:ind w:left="0"/>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Осигурява равнопоставеност и недопускане на дискриминация при провеждане на образователни политики; </w:t>
      </w:r>
    </w:p>
    <w:p w14:paraId="561A9FFE" w14:textId="77777777" w:rsidR="00FE1703" w:rsidRPr="00587AA5" w:rsidRDefault="00FE1703" w:rsidP="00D67526">
      <w:pPr>
        <w:numPr>
          <w:ilvl w:val="0"/>
          <w:numId w:val="13"/>
        </w:numPr>
        <w:autoSpaceDE w:val="0"/>
        <w:autoSpaceDN w:val="0"/>
        <w:adjustRightInd w:val="0"/>
        <w:spacing w:after="0" w:line="240" w:lineRule="auto"/>
        <w:ind w:left="0"/>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Осигурява запазване и развитие на българската образователна традиция; </w:t>
      </w:r>
    </w:p>
    <w:p w14:paraId="5678C29E" w14:textId="77777777" w:rsidR="00FE1703" w:rsidRPr="00587AA5" w:rsidRDefault="00FE1703" w:rsidP="00D67526">
      <w:pPr>
        <w:numPr>
          <w:ilvl w:val="0"/>
          <w:numId w:val="13"/>
        </w:numPr>
        <w:autoSpaceDE w:val="0"/>
        <w:autoSpaceDN w:val="0"/>
        <w:adjustRightInd w:val="0"/>
        <w:spacing w:after="0" w:line="240" w:lineRule="auto"/>
        <w:ind w:left="0"/>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Осигурява  хуманизъм и толерантност между участниците в образователния процес; </w:t>
      </w:r>
    </w:p>
    <w:p w14:paraId="71CEFE16" w14:textId="77777777" w:rsidR="00FE1703" w:rsidRPr="00587AA5" w:rsidRDefault="00FE1703" w:rsidP="00D67526">
      <w:pPr>
        <w:numPr>
          <w:ilvl w:val="0"/>
          <w:numId w:val="13"/>
        </w:numPr>
        <w:autoSpaceDE w:val="0"/>
        <w:autoSpaceDN w:val="0"/>
        <w:adjustRightInd w:val="0"/>
        <w:spacing w:after="0" w:line="240" w:lineRule="auto"/>
        <w:ind w:left="0"/>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Осигурява  съхраняване на културното многообразие и приобщаване чрез българския език; </w:t>
      </w:r>
    </w:p>
    <w:p w14:paraId="2CF69844" w14:textId="77777777" w:rsidR="00FE1703" w:rsidRPr="00587AA5" w:rsidRDefault="00FE1703" w:rsidP="00D67526">
      <w:pPr>
        <w:numPr>
          <w:ilvl w:val="0"/>
          <w:numId w:val="13"/>
        </w:numPr>
        <w:autoSpaceDE w:val="0"/>
        <w:autoSpaceDN w:val="0"/>
        <w:adjustRightInd w:val="0"/>
        <w:spacing w:after="0" w:line="240" w:lineRule="auto"/>
        <w:ind w:left="0"/>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Осигурява  иновативност и ефективност в педагогическите практики и в организацията на образователния процес въз основа на научна обоснованост и прогнозиране на резултатите от иновациите; </w:t>
      </w:r>
    </w:p>
    <w:p w14:paraId="0B3C2F5D" w14:textId="49DFD6F2" w:rsidR="00FE1703" w:rsidRPr="00587AA5" w:rsidRDefault="00FE1703" w:rsidP="00D67526">
      <w:pPr>
        <w:numPr>
          <w:ilvl w:val="0"/>
          <w:numId w:val="13"/>
        </w:numPr>
        <w:autoSpaceDE w:val="0"/>
        <w:autoSpaceDN w:val="0"/>
        <w:adjustRightInd w:val="0"/>
        <w:spacing w:after="0" w:line="240" w:lineRule="auto"/>
        <w:ind w:left="0"/>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Осигурява  прозрачност на управлението и предвидимост на резултатите</w:t>
      </w:r>
      <w:r w:rsidR="00B04772">
        <w:rPr>
          <w:rFonts w:ascii="Arial" w:eastAsia="Times New Roman" w:hAnsi="Arial" w:cs="Arial"/>
          <w:color w:val="000000" w:themeColor="text1"/>
          <w:sz w:val="24"/>
          <w:szCs w:val="24"/>
          <w:lang w:val="en-US"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EF1C147" w14:textId="2B159A80" w:rsidR="00FE1703" w:rsidRPr="00587AA5" w:rsidRDefault="00FE1703" w:rsidP="00D67526">
      <w:pPr>
        <w:numPr>
          <w:ilvl w:val="0"/>
          <w:numId w:val="13"/>
        </w:numPr>
        <w:autoSpaceDE w:val="0"/>
        <w:autoSpaceDN w:val="0"/>
        <w:adjustRightInd w:val="0"/>
        <w:spacing w:after="0" w:line="240" w:lineRule="auto"/>
        <w:ind w:left="0"/>
        <w:jc w:val="both"/>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Осигурява</w:t>
      </w:r>
      <w:r w:rsidR="00B04772">
        <w:rPr>
          <w:rFonts w:ascii="Arial" w:eastAsia="Times New Roman" w:hAnsi="Arial" w:cs="Arial"/>
          <w:color w:val="000000" w:themeColor="text1"/>
          <w:sz w:val="24"/>
          <w:szCs w:val="24"/>
          <w:lang w:val="en-US"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автономия за провеждане на образователни политики, самоуправление и децентрализация</w:t>
      </w:r>
      <w:r w:rsidR="00B04772">
        <w:rPr>
          <w:rFonts w:ascii="Arial" w:eastAsia="Times New Roman" w:hAnsi="Arial" w:cs="Arial"/>
          <w:color w:val="000000" w:themeColor="text1"/>
          <w:sz w:val="24"/>
          <w:szCs w:val="24"/>
          <w:lang w:val="en-US"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DE98AF4" w14:textId="3384B23F" w:rsidR="00C34FB1" w:rsidRPr="00587AA5" w:rsidRDefault="00C34FB1" w:rsidP="00D67526">
      <w:pPr>
        <w:autoSpaceDE w:val="0"/>
        <w:autoSpaceDN w:val="0"/>
        <w:adjustRightInd w:val="0"/>
        <w:spacing w:after="0" w:line="240" w:lineRule="auto"/>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B908700" w14:textId="77777777" w:rsidR="00FE1703" w:rsidRPr="00587AA5" w:rsidRDefault="00FE1703" w:rsidP="00D67526">
      <w:pPr>
        <w:autoSpaceDE w:val="0"/>
        <w:autoSpaceDN w:val="0"/>
        <w:adjustRightInd w:val="0"/>
        <w:spacing w:after="0" w:line="240" w:lineRule="auto"/>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297EC68" w14:textId="348353CB" w:rsidR="00FE1703" w:rsidRPr="00EA233E" w:rsidRDefault="00FE1703" w:rsidP="00D67526">
      <w:pPr>
        <w:autoSpaceDE w:val="0"/>
        <w:autoSpaceDN w:val="0"/>
        <w:adjustRightInd w:val="0"/>
        <w:spacing w:after="0" w:line="326" w:lineRule="atLeast"/>
        <w:jc w:val="both"/>
        <w:rPr>
          <w:rFonts w:ascii="Arial" w:eastAsia="Times New Roman" w:hAnsi="Arial" w:cs="Arial"/>
          <w:b/>
          <w:color w:val="000000" w:themeColor="text1"/>
          <w:sz w:val="28"/>
          <w:szCs w:val="28"/>
          <w:lang w:val="ru-RU"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A233E">
        <w:rPr>
          <w:rFonts w:ascii="Arial" w:eastAsia="Times New Roman" w:hAnsi="Arial" w:cs="Arial"/>
          <w:b/>
          <w:color w:val="000000" w:themeColor="text1"/>
          <w:sz w:val="28"/>
          <w:szCs w:val="28"/>
          <w:lang w:val="en-US"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V. </w:t>
      </w:r>
      <w:r w:rsidRPr="00EA233E">
        <w:rPr>
          <w:rFonts w:ascii="Arial" w:eastAsia="Times New Roman" w:hAnsi="Arial" w:cs="Arial"/>
          <w:b/>
          <w:color w:val="000000" w:themeColor="text1"/>
          <w:sz w:val="28"/>
          <w:szCs w:val="28"/>
          <w:lang w:val="ru-RU"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ГЛОБАЛНА ЦЕЛ </w:t>
      </w:r>
    </w:p>
    <w:p w14:paraId="095530B8" w14:textId="77777777" w:rsidR="00FE1703" w:rsidRPr="00587AA5" w:rsidRDefault="00FE1703" w:rsidP="00D67526">
      <w:pPr>
        <w:autoSpaceDE w:val="0"/>
        <w:autoSpaceDN w:val="0"/>
        <w:adjustRightInd w:val="0"/>
        <w:spacing w:after="0" w:line="326" w:lineRule="atLeast"/>
        <w:jc w:val="both"/>
        <w:rPr>
          <w:rFonts w:ascii="Arial" w:eastAsia="Times New Roman" w:hAnsi="Arial" w:cs="Arial"/>
          <w:bCs/>
          <w:color w:val="000000" w:themeColor="text1"/>
          <w:sz w:val="24"/>
          <w:szCs w:val="24"/>
          <w:lang w:val="ru-RU"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43ABBA4" w14:textId="70A8AED7" w:rsidR="00FE1703" w:rsidRPr="00587AA5" w:rsidRDefault="00FE1703" w:rsidP="00D67526">
      <w:pPr>
        <w:autoSpaceDE w:val="0"/>
        <w:autoSpaceDN w:val="0"/>
        <w:adjustRightInd w:val="0"/>
        <w:spacing w:after="0" w:line="326" w:lineRule="atLeast"/>
        <w:ind w:firstLine="720"/>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Повишаване на</w:t>
      </w:r>
      <w:r w:rsidR="00EA233E">
        <w:rPr>
          <w:rFonts w:ascii="Arial" w:eastAsia="Times New Roman" w:hAnsi="Arial" w:cs="Arial"/>
          <w:color w:val="000000" w:themeColor="text1"/>
          <w:sz w:val="24"/>
          <w:szCs w:val="24"/>
          <w:lang w:val="en-US"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качеството и ефективността на образователно-възпитателния процес чрез ориентация към личностно-центрирания подход и стимулиране  на развитието, творческите заложби</w:t>
      </w:r>
      <w:r w:rsidR="00EA233E">
        <w:rPr>
          <w:rFonts w:ascii="Arial" w:eastAsia="Times New Roman" w:hAnsi="Arial" w:cs="Arial"/>
          <w:color w:val="000000" w:themeColor="text1"/>
          <w:sz w:val="24"/>
          <w:szCs w:val="24"/>
          <w:lang w:val="en-US"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интереси, потребности и потенциала на всеки обучаем. </w:t>
      </w:r>
    </w:p>
    <w:p w14:paraId="7C3D5047" w14:textId="77777777" w:rsidR="00FE1703" w:rsidRPr="00587AA5" w:rsidRDefault="00FE1703" w:rsidP="00D67526">
      <w:pPr>
        <w:autoSpaceDE w:val="0"/>
        <w:autoSpaceDN w:val="0"/>
        <w:adjustRightInd w:val="0"/>
        <w:spacing w:after="0" w:line="326" w:lineRule="atLeast"/>
        <w:jc w:val="both"/>
        <w:rPr>
          <w:rFonts w:ascii="Arial" w:eastAsia="Times New Roman" w:hAnsi="Arial" w:cs="Arial"/>
          <w:bCs/>
          <w:color w:val="000000" w:themeColor="text1"/>
          <w:sz w:val="24"/>
          <w:szCs w:val="24"/>
          <w:highlight w:val="white"/>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1831998" w14:textId="7A761F5A" w:rsidR="00FE1703" w:rsidRPr="00EA233E" w:rsidRDefault="00FE1703" w:rsidP="00D67526">
      <w:pPr>
        <w:autoSpaceDE w:val="0"/>
        <w:autoSpaceDN w:val="0"/>
        <w:adjustRightInd w:val="0"/>
        <w:spacing w:after="0" w:line="326" w:lineRule="atLeast"/>
        <w:jc w:val="both"/>
        <w:rPr>
          <w:rFonts w:ascii="Arial" w:eastAsia="Times New Roman" w:hAnsi="Arial" w:cs="Arial"/>
          <w:b/>
          <w:color w:val="000000" w:themeColor="text1"/>
          <w:sz w:val="28"/>
          <w:szCs w:val="28"/>
          <w:highlight w:val="white"/>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A233E">
        <w:rPr>
          <w:rFonts w:ascii="Arial" w:eastAsia="Times New Roman" w:hAnsi="Arial" w:cs="Arial"/>
          <w:b/>
          <w:color w:val="000000" w:themeColor="text1"/>
          <w:sz w:val="28"/>
          <w:szCs w:val="28"/>
          <w:highlight w:val="white"/>
          <w:lang w:val="en-US"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VI</w:t>
      </w:r>
      <w:r w:rsidRPr="00EA233E">
        <w:rPr>
          <w:rFonts w:ascii="Arial" w:eastAsia="Times New Roman" w:hAnsi="Arial" w:cs="Arial"/>
          <w:b/>
          <w:color w:val="000000" w:themeColor="text1"/>
          <w:sz w:val="28"/>
          <w:szCs w:val="28"/>
          <w:highlight w:val="white"/>
          <w:lang w:val="ru-RU"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A233E">
        <w:rPr>
          <w:rFonts w:ascii="Arial" w:eastAsia="Times New Roman" w:hAnsi="Arial" w:cs="Arial"/>
          <w:b/>
          <w:color w:val="000000" w:themeColor="text1"/>
          <w:sz w:val="28"/>
          <w:szCs w:val="28"/>
          <w:highlight w:val="white"/>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СТРАТЕГИЧЕСКИ</w:t>
      </w:r>
      <w:r w:rsidRPr="00EA233E">
        <w:rPr>
          <w:rFonts w:ascii="Arial" w:eastAsia="Times New Roman" w:hAnsi="Arial" w:cs="Arial"/>
          <w:b/>
          <w:color w:val="000000" w:themeColor="text1"/>
          <w:sz w:val="28"/>
          <w:szCs w:val="28"/>
          <w:highlight w:val="white"/>
          <w:lang w:val="en-US"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A233E">
        <w:rPr>
          <w:rFonts w:ascii="Arial" w:eastAsia="Times New Roman" w:hAnsi="Arial" w:cs="Arial"/>
          <w:b/>
          <w:color w:val="000000" w:themeColor="text1"/>
          <w:sz w:val="28"/>
          <w:szCs w:val="28"/>
          <w:highlight w:val="white"/>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ЦЕЛИ </w:t>
      </w:r>
    </w:p>
    <w:p w14:paraId="4D79E0D7" w14:textId="77777777" w:rsidR="00FE1703" w:rsidRPr="00587AA5" w:rsidRDefault="00FE1703" w:rsidP="00D67526">
      <w:pPr>
        <w:autoSpaceDE w:val="0"/>
        <w:autoSpaceDN w:val="0"/>
        <w:adjustRightInd w:val="0"/>
        <w:spacing w:after="0" w:line="326" w:lineRule="atLeast"/>
        <w:jc w:val="both"/>
        <w:rPr>
          <w:rFonts w:ascii="Arial" w:eastAsia="Times New Roman" w:hAnsi="Arial" w:cs="Arial"/>
          <w:bCs/>
          <w:color w:val="000000" w:themeColor="text1"/>
          <w:sz w:val="24"/>
          <w:szCs w:val="24"/>
          <w:highlight w:val="white"/>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7B3856D" w14:textId="77777777" w:rsidR="00FE1703" w:rsidRPr="00587AA5" w:rsidRDefault="00FE1703" w:rsidP="00D67526">
      <w:pPr>
        <w:numPr>
          <w:ilvl w:val="0"/>
          <w:numId w:val="11"/>
        </w:numPr>
        <w:tabs>
          <w:tab w:val="num" w:pos="900"/>
        </w:tabs>
        <w:autoSpaceDE w:val="0"/>
        <w:autoSpaceDN w:val="0"/>
        <w:adjustRightInd w:val="0"/>
        <w:spacing w:after="0" w:line="240" w:lineRule="auto"/>
        <w:ind w:left="0" w:hanging="540"/>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Повишаване на качеството на образованието;</w:t>
      </w:r>
    </w:p>
    <w:p w14:paraId="1D1280F7" w14:textId="77777777" w:rsidR="00FE1703" w:rsidRPr="00587AA5" w:rsidRDefault="00FE1703" w:rsidP="00D67526">
      <w:pPr>
        <w:numPr>
          <w:ilvl w:val="0"/>
          <w:numId w:val="11"/>
        </w:numPr>
        <w:tabs>
          <w:tab w:val="num" w:pos="900"/>
        </w:tabs>
        <w:autoSpaceDE w:val="0"/>
        <w:autoSpaceDN w:val="0"/>
        <w:adjustRightInd w:val="0"/>
        <w:spacing w:after="0" w:line="240" w:lineRule="auto"/>
        <w:ind w:left="0" w:hanging="540"/>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Автономия за провеждане на образователни политики, самоуправление и децентрализация на образователната институция;</w:t>
      </w:r>
    </w:p>
    <w:p w14:paraId="69EA3974" w14:textId="2073FE01" w:rsidR="00FE1703" w:rsidRPr="00587AA5" w:rsidRDefault="00FE1703" w:rsidP="00D67526">
      <w:pPr>
        <w:numPr>
          <w:ilvl w:val="0"/>
          <w:numId w:val="11"/>
        </w:numPr>
        <w:tabs>
          <w:tab w:val="num" w:pos="900"/>
        </w:tabs>
        <w:autoSpaceDE w:val="0"/>
        <w:autoSpaceDN w:val="0"/>
        <w:adjustRightInd w:val="0"/>
        <w:spacing w:after="0" w:line="240" w:lineRule="auto"/>
        <w:ind w:left="0" w:hanging="540"/>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Използването на различни образователни иновации, иновативност и ефективност в педагогическите практики и в организацията на образователния процес въз основа на научна обоснованост и прогнозиране на резултатите от иновациит</w:t>
      </w:r>
      <w:r w:rsidR="00AC5113">
        <w:rPr>
          <w:rFonts w:ascii="Arial" w:eastAsia="Times New Roman" w:hAnsi="Arial" w:cs="Arial"/>
          <w:color w:val="000000" w:themeColor="text1"/>
          <w:sz w:val="24"/>
          <w:szCs w:val="24"/>
          <w:lang w:val="en-US"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w:t>
      </w:r>
    </w:p>
    <w:p w14:paraId="59AAFA0B" w14:textId="78723815" w:rsidR="00FE1703" w:rsidRPr="00587AA5" w:rsidRDefault="00FE1703" w:rsidP="00D67526">
      <w:pPr>
        <w:numPr>
          <w:ilvl w:val="0"/>
          <w:numId w:val="11"/>
        </w:numPr>
        <w:tabs>
          <w:tab w:val="num" w:pos="900"/>
        </w:tabs>
        <w:autoSpaceDE w:val="0"/>
        <w:autoSpaceDN w:val="0"/>
        <w:adjustRightInd w:val="0"/>
        <w:spacing w:after="0" w:line="240" w:lineRule="auto"/>
        <w:ind w:left="0" w:hanging="540"/>
        <w:jc w:val="both"/>
        <w:rPr>
          <w:rFonts w:ascii="Arial" w:eastAsia="Times New Roman" w:hAnsi="Arial" w:cs="Arial"/>
          <w:noProof/>
          <w:color w:val="000000" w:themeColor="text1"/>
          <w:sz w:val="24"/>
          <w:szCs w:val="24"/>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noProof/>
          <w:color w:val="000000" w:themeColor="text1"/>
          <w:sz w:val="24"/>
          <w:szCs w:val="24"/>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Повишаване имиджа на професията „ Учител”</w:t>
      </w:r>
      <w:r w:rsidR="00AC5113">
        <w:rPr>
          <w:rFonts w:ascii="Arial" w:eastAsia="Times New Roman" w:hAnsi="Arial" w:cs="Arial"/>
          <w:noProof/>
          <w:color w:val="000000" w:themeColor="text1"/>
          <w:sz w:val="24"/>
          <w:szCs w:val="24"/>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F476F36" w14:textId="1DAF5001" w:rsidR="00FE1703" w:rsidRPr="00AC5113" w:rsidRDefault="00FE1703" w:rsidP="00D67526">
      <w:pPr>
        <w:numPr>
          <w:ilvl w:val="0"/>
          <w:numId w:val="11"/>
        </w:numPr>
        <w:tabs>
          <w:tab w:val="num" w:pos="900"/>
        </w:tabs>
        <w:autoSpaceDE w:val="0"/>
        <w:autoSpaceDN w:val="0"/>
        <w:adjustRightInd w:val="0"/>
        <w:spacing w:after="0" w:line="240" w:lineRule="auto"/>
        <w:ind w:left="0" w:hanging="540"/>
        <w:jc w:val="both"/>
        <w:rPr>
          <w:rFonts w:ascii="Arial" w:eastAsia="Times New Roman" w:hAnsi="Arial" w:cs="Arial"/>
          <w:noProof/>
          <w:color w:val="000000" w:themeColor="text1"/>
          <w:sz w:val="24"/>
          <w:szCs w:val="24"/>
          <w:u w:val="single"/>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C5113">
        <w:rPr>
          <w:rFonts w:ascii="Arial" w:eastAsia="Times New Roman" w:hAnsi="Arial" w:cs="Arial"/>
          <w:noProof/>
          <w:color w:val="000000" w:themeColor="text1"/>
          <w:sz w:val="24"/>
          <w:szCs w:val="24"/>
          <w:u w:val="single"/>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Оптимизиране на възможностите на </w:t>
      </w:r>
      <w:r w:rsidRPr="00AC5113">
        <w:rPr>
          <w:rFonts w:ascii="Arial" w:eastAsia="Times New Roman" w:hAnsi="Arial" w:cs="Arial"/>
          <w:color w:val="000000" w:themeColor="text1"/>
          <w:sz w:val="24"/>
          <w:szCs w:val="24"/>
          <w:u w:val="single"/>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образователната институция</w:t>
      </w:r>
      <w:r w:rsidRPr="00AC5113">
        <w:rPr>
          <w:rFonts w:ascii="Arial" w:eastAsia="Times New Roman" w:hAnsi="Arial" w:cs="Arial"/>
          <w:noProof/>
          <w:color w:val="000000" w:themeColor="text1"/>
          <w:sz w:val="24"/>
          <w:szCs w:val="24"/>
          <w:u w:val="single"/>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да се превърне</w:t>
      </w:r>
      <w:r w:rsidRPr="00AC5113">
        <w:rPr>
          <w:rFonts w:ascii="Arial" w:eastAsia="Times New Roman" w:hAnsi="Arial" w:cs="Arial"/>
          <w:noProof/>
          <w:color w:val="000000" w:themeColor="text1"/>
          <w:sz w:val="24"/>
          <w:szCs w:val="24"/>
          <w:u w:val="single"/>
          <w:lang w:val="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AC5113">
        <w:rPr>
          <w:rFonts w:ascii="Arial" w:eastAsia="Times New Roman" w:hAnsi="Arial" w:cs="Arial"/>
          <w:noProof/>
          <w:color w:val="000000" w:themeColor="text1"/>
          <w:sz w:val="24"/>
          <w:szCs w:val="24"/>
          <w:u w:val="single"/>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център за образователна, културна и социална дейност не само като краен продукт, но като атмосфера, дух и начин на мислене за осъществяване на многостранни инициативи</w:t>
      </w:r>
      <w:r w:rsidR="00AC5113" w:rsidRPr="00AC5113">
        <w:rPr>
          <w:rFonts w:ascii="Arial" w:eastAsia="Times New Roman" w:hAnsi="Arial" w:cs="Arial"/>
          <w:noProof/>
          <w:color w:val="000000" w:themeColor="text1"/>
          <w:sz w:val="24"/>
          <w:szCs w:val="24"/>
          <w:u w:val="single"/>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AC5113">
        <w:rPr>
          <w:rFonts w:ascii="Arial" w:eastAsia="Times New Roman" w:hAnsi="Arial" w:cs="Arial"/>
          <w:color w:val="000000" w:themeColor="text1"/>
          <w:sz w:val="24"/>
          <w:szCs w:val="24"/>
          <w:u w:val="single"/>
          <w:lang w:val="ru-RU"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AC5113">
        <w:rPr>
          <w:rFonts w:ascii="Arial" w:eastAsia="Times New Roman" w:hAnsi="Arial" w:cs="Arial"/>
          <w:bCs/>
          <w:color w:val="000000" w:themeColor="text1"/>
          <w:sz w:val="24"/>
          <w:szCs w:val="24"/>
          <w:u w:val="single"/>
          <w:lang w:val="ru-RU"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42821DB8" w14:textId="46D18B9A" w:rsidR="00FE1703" w:rsidRPr="00587AA5" w:rsidRDefault="00FE1703" w:rsidP="00D67526">
      <w:pPr>
        <w:numPr>
          <w:ilvl w:val="0"/>
          <w:numId w:val="11"/>
        </w:numPr>
        <w:tabs>
          <w:tab w:val="num" w:pos="900"/>
        </w:tabs>
        <w:autoSpaceDE w:val="0"/>
        <w:autoSpaceDN w:val="0"/>
        <w:adjustRightInd w:val="0"/>
        <w:spacing w:after="0" w:line="326" w:lineRule="atLeast"/>
        <w:ind w:left="0" w:hanging="540"/>
        <w:jc w:val="both"/>
        <w:rPr>
          <w:rFonts w:ascii="Arial" w:eastAsia="Times New Roman" w:hAnsi="Arial" w:cs="Arial"/>
          <w:color w:val="000000" w:themeColor="text1"/>
          <w:sz w:val="24"/>
          <w:szCs w:val="24"/>
          <w:highlight w:val="white"/>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highlight w:val="white"/>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Осигуряване на условия за развитие на способностите, интересите, гражданско обучение и възпитание на подрастващите чрез качествено, съвременно и модерно образование</w:t>
      </w:r>
      <w:r w:rsidR="00AC5113">
        <w:rPr>
          <w:rFonts w:ascii="Arial" w:eastAsia="Times New Roman" w:hAnsi="Arial" w:cs="Arial"/>
          <w:color w:val="000000" w:themeColor="text1"/>
          <w:sz w:val="24"/>
          <w:szCs w:val="24"/>
          <w:highlight w:val="white"/>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4BAF10A" w14:textId="11905AFA" w:rsidR="00FE1703" w:rsidRPr="00AC5113" w:rsidRDefault="00FE1703" w:rsidP="00D67526">
      <w:pPr>
        <w:numPr>
          <w:ilvl w:val="0"/>
          <w:numId w:val="11"/>
        </w:numPr>
        <w:tabs>
          <w:tab w:val="num" w:pos="900"/>
        </w:tabs>
        <w:autoSpaceDE w:val="0"/>
        <w:autoSpaceDN w:val="0"/>
        <w:adjustRightInd w:val="0"/>
        <w:spacing w:after="0" w:line="326" w:lineRule="atLeast"/>
        <w:ind w:left="0" w:hanging="540"/>
        <w:jc w:val="both"/>
        <w:rPr>
          <w:rFonts w:ascii="Arial" w:eastAsia="Times New Roman" w:hAnsi="Arial" w:cs="Arial"/>
          <w:color w:val="000000" w:themeColor="text1"/>
          <w:sz w:val="24"/>
          <w:szCs w:val="24"/>
          <w:highlight w:val="white"/>
          <w:u w:val="single"/>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C5113">
        <w:rPr>
          <w:rFonts w:ascii="Arial" w:eastAsia="Times New Roman" w:hAnsi="Arial" w:cs="Arial"/>
          <w:color w:val="000000" w:themeColor="text1"/>
          <w:sz w:val="24"/>
          <w:szCs w:val="24"/>
          <w:highlight w:val="white"/>
          <w:u w:val="single"/>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Оптимизиране на възможностите </w:t>
      </w:r>
      <w:r w:rsidRPr="00AC5113">
        <w:rPr>
          <w:rFonts w:ascii="Arial" w:eastAsia="Times New Roman" w:hAnsi="Arial" w:cs="Arial"/>
          <w:color w:val="000000" w:themeColor="text1"/>
          <w:sz w:val="24"/>
          <w:szCs w:val="24"/>
          <w:u w:val="single"/>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образователната институция</w:t>
      </w:r>
      <w:r w:rsidRPr="00AC5113">
        <w:rPr>
          <w:rFonts w:ascii="Arial" w:eastAsia="Times New Roman" w:hAnsi="Arial" w:cs="Arial"/>
          <w:color w:val="000000" w:themeColor="text1"/>
          <w:sz w:val="24"/>
          <w:szCs w:val="24"/>
          <w:highlight w:val="white"/>
          <w:u w:val="single"/>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да се превърне в център на образователна, културна и социална дейност, който осъществява многостранни инициативи</w:t>
      </w:r>
      <w:r w:rsidR="00AC5113">
        <w:rPr>
          <w:rFonts w:ascii="Arial" w:eastAsia="Times New Roman" w:hAnsi="Arial" w:cs="Arial"/>
          <w:color w:val="000000" w:themeColor="text1"/>
          <w:sz w:val="24"/>
          <w:szCs w:val="24"/>
          <w:highlight w:val="white"/>
          <w:u w:val="single"/>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AC5113" w:rsidRPr="00AC5113">
        <w:rPr>
          <w:rFonts w:ascii="Arial" w:eastAsia="Times New Roman" w:hAnsi="Arial" w:cs="Arial"/>
          <w:color w:val="000000" w:themeColor="text1"/>
          <w:sz w:val="24"/>
          <w:szCs w:val="24"/>
          <w:highlight w:val="yellow"/>
          <w:u w:val="single"/>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2BDD443" w14:textId="77777777" w:rsidR="00FE1703" w:rsidRPr="00587AA5" w:rsidRDefault="00FE1703" w:rsidP="00D67526">
      <w:pPr>
        <w:autoSpaceDE w:val="0"/>
        <w:autoSpaceDN w:val="0"/>
        <w:adjustRightInd w:val="0"/>
        <w:spacing w:after="0" w:line="326" w:lineRule="atLeast"/>
        <w:jc w:val="both"/>
        <w:rPr>
          <w:rFonts w:ascii="Arial" w:eastAsia="Times New Roman" w:hAnsi="Arial" w:cs="Arial"/>
          <w:bCs/>
          <w:color w:val="000000" w:themeColor="text1"/>
          <w:sz w:val="24"/>
          <w:szCs w:val="24"/>
          <w:highlight w:val="white"/>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785010F" w14:textId="7F29AE71" w:rsidR="00FE1703" w:rsidRPr="00587AA5" w:rsidRDefault="00FE1703" w:rsidP="00D67526">
      <w:pPr>
        <w:autoSpaceDE w:val="0"/>
        <w:autoSpaceDN w:val="0"/>
        <w:adjustRightInd w:val="0"/>
        <w:spacing w:after="0" w:line="326" w:lineRule="atLeast"/>
        <w:jc w:val="both"/>
        <w:rPr>
          <w:rFonts w:ascii="Arial" w:eastAsia="Times New Roman" w:hAnsi="Arial" w:cs="Arial"/>
          <w:color w:val="000000" w:themeColor="text1"/>
          <w:sz w:val="24"/>
          <w:szCs w:val="24"/>
          <w:highlight w:val="white"/>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A233E">
        <w:rPr>
          <w:rFonts w:ascii="Arial" w:eastAsia="Times New Roman" w:hAnsi="Arial" w:cs="Arial"/>
          <w:b/>
          <w:color w:val="000000" w:themeColor="text1"/>
          <w:sz w:val="28"/>
          <w:szCs w:val="28"/>
          <w:highlight w:val="white"/>
          <w:lang w:val="en-US"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VII</w:t>
      </w:r>
      <w:r w:rsidRPr="00EA233E">
        <w:rPr>
          <w:rFonts w:ascii="Arial" w:eastAsia="Times New Roman" w:hAnsi="Arial" w:cs="Arial"/>
          <w:b/>
          <w:color w:val="000000" w:themeColor="text1"/>
          <w:sz w:val="28"/>
          <w:szCs w:val="28"/>
          <w:highlight w:val="white"/>
          <w:lang w:val="ru-RU"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A233E">
        <w:rPr>
          <w:rFonts w:ascii="Arial" w:eastAsia="Times New Roman" w:hAnsi="Arial" w:cs="Arial"/>
          <w:b/>
          <w:color w:val="000000" w:themeColor="text1"/>
          <w:sz w:val="28"/>
          <w:szCs w:val="28"/>
          <w:highlight w:val="white"/>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ОПЕРАТИВНИ ЦЕЛИ</w:t>
      </w:r>
      <w:r w:rsidRPr="00587AA5">
        <w:rPr>
          <w:rFonts w:ascii="Arial" w:eastAsia="Times New Roman" w:hAnsi="Arial" w:cs="Arial"/>
          <w:color w:val="000000" w:themeColor="text1"/>
          <w:sz w:val="24"/>
          <w:szCs w:val="24"/>
          <w:highlight w:val="white"/>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(краткосрочни в годишния план за дейността на образователната институция)</w:t>
      </w:r>
    </w:p>
    <w:p w14:paraId="34865373" w14:textId="77777777" w:rsidR="00FE1703" w:rsidRPr="00587AA5" w:rsidRDefault="00FE1703" w:rsidP="00D67526">
      <w:pPr>
        <w:autoSpaceDE w:val="0"/>
        <w:autoSpaceDN w:val="0"/>
        <w:adjustRightInd w:val="0"/>
        <w:spacing w:after="0" w:line="326" w:lineRule="atLeast"/>
        <w:jc w:val="both"/>
        <w:rPr>
          <w:rFonts w:ascii="Arial" w:eastAsia="Times New Roman" w:hAnsi="Arial" w:cs="Arial"/>
          <w:color w:val="000000" w:themeColor="text1"/>
          <w:sz w:val="24"/>
          <w:szCs w:val="24"/>
          <w:highlight w:val="white"/>
          <w:lang w:val="ru-RU"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03C22B2" w14:textId="405C50BD" w:rsidR="00FE1703" w:rsidRPr="00587AA5" w:rsidRDefault="00FE1703" w:rsidP="00D67526">
      <w:pPr>
        <w:autoSpaceDE w:val="0"/>
        <w:autoSpaceDN w:val="0"/>
        <w:adjustRightInd w:val="0"/>
        <w:spacing w:after="0" w:line="240" w:lineRule="auto"/>
        <w:jc w:val="both"/>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ru-RU"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1.</w:t>
      </w:r>
      <w:r w:rsidRPr="00587AA5">
        <w:rPr>
          <w:rFonts w:ascii="Arial" w:eastAsia="Times New Roman" w:hAnsi="Arial" w:cs="Arial"/>
          <w:bCs/>
          <w:color w:val="000000" w:themeColor="text1"/>
          <w:sz w:val="24"/>
          <w:szCs w:val="24"/>
          <w:lang w:val="ru-RU"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587AA5">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Повишаване качеството на образование</w:t>
      </w:r>
      <w:r w:rsidR="006D3B43">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587AA5">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3E0BB7D1" w14:textId="77777777" w:rsidR="00FE1703" w:rsidRPr="00587AA5" w:rsidRDefault="00FE1703" w:rsidP="00D67526">
      <w:pPr>
        <w:autoSpaceDE w:val="0"/>
        <w:autoSpaceDN w:val="0"/>
        <w:adjustRightInd w:val="0"/>
        <w:spacing w:after="0" w:line="240" w:lineRule="auto"/>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297ACC2" w14:textId="7417DA4C" w:rsidR="00FE1703" w:rsidRPr="00587AA5" w:rsidRDefault="00FE1703" w:rsidP="00D67526">
      <w:pPr>
        <w:autoSpaceDE w:val="0"/>
        <w:autoSpaceDN w:val="0"/>
        <w:adjustRightInd w:val="0"/>
        <w:spacing w:after="0" w:line="256" w:lineRule="atLeast"/>
        <w:ind w:hanging="66"/>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ru-RU"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1.1. </w:t>
      </w: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Непрекъснат стремеж към развитие на професионално-личностните качества и на професионалните умения на учителите, съобразно изискванията на съвременния живот и повишаване на авторитета на учителя; </w:t>
      </w:r>
    </w:p>
    <w:p w14:paraId="6FCB7487" w14:textId="616B4D86" w:rsidR="00FE1703" w:rsidRPr="00587AA5" w:rsidRDefault="00FE1703" w:rsidP="00D67526">
      <w:pPr>
        <w:autoSpaceDE w:val="0"/>
        <w:autoSpaceDN w:val="0"/>
        <w:adjustRightInd w:val="0"/>
        <w:spacing w:after="0" w:line="256" w:lineRule="atLeast"/>
        <w:ind w:hanging="345"/>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ru-RU"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6D3B43">
        <w:rPr>
          <w:rFonts w:ascii="Arial" w:eastAsia="Times New Roman" w:hAnsi="Arial" w:cs="Arial"/>
          <w:color w:val="000000" w:themeColor="text1"/>
          <w:sz w:val="24"/>
          <w:szCs w:val="24"/>
          <w:lang w:val="ru-RU"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Pr="00587AA5">
        <w:rPr>
          <w:rFonts w:ascii="Arial" w:eastAsia="Times New Roman" w:hAnsi="Arial" w:cs="Arial"/>
          <w:color w:val="000000" w:themeColor="text1"/>
          <w:sz w:val="24"/>
          <w:szCs w:val="24"/>
          <w:lang w:val="ru-RU"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Промяна в общуването между заинтересовани страни – взаимодействие, взаимопомощ; </w:t>
      </w:r>
    </w:p>
    <w:p w14:paraId="6B424804" w14:textId="789D29DF" w:rsidR="00FE1703" w:rsidRPr="00587AA5" w:rsidRDefault="00FE1703" w:rsidP="00D67526">
      <w:pPr>
        <w:autoSpaceDE w:val="0"/>
        <w:autoSpaceDN w:val="0"/>
        <w:adjustRightInd w:val="0"/>
        <w:spacing w:after="0" w:line="256" w:lineRule="atLeast"/>
        <w:ind w:hanging="345"/>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ru-RU"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6D3B43">
        <w:rPr>
          <w:rFonts w:ascii="Arial" w:eastAsia="Times New Roman" w:hAnsi="Arial" w:cs="Arial"/>
          <w:color w:val="000000" w:themeColor="text1"/>
          <w:sz w:val="24"/>
          <w:szCs w:val="24"/>
          <w:lang w:val="ru-RU"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Pr="00587AA5">
        <w:rPr>
          <w:rFonts w:ascii="Arial" w:eastAsia="Times New Roman" w:hAnsi="Arial" w:cs="Arial"/>
          <w:color w:val="000000" w:themeColor="text1"/>
          <w:sz w:val="24"/>
          <w:szCs w:val="24"/>
          <w:lang w:val="ru-RU"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Създаване на институционална култура, изграждаща лидери</w:t>
      </w:r>
      <w:r w:rsidR="006D3B43">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8D1ADB9" w14:textId="77777777" w:rsidR="00FE1703" w:rsidRPr="00587AA5" w:rsidRDefault="00FE1703" w:rsidP="00D67526">
      <w:pPr>
        <w:autoSpaceDE w:val="0"/>
        <w:autoSpaceDN w:val="0"/>
        <w:adjustRightInd w:val="0"/>
        <w:spacing w:after="0" w:line="240" w:lineRule="auto"/>
        <w:jc w:val="both"/>
        <w:rPr>
          <w:rFonts w:ascii="Arial" w:eastAsia="Times New Roman" w:hAnsi="Arial" w:cs="Arial"/>
          <w:bCs/>
          <w:color w:val="000000" w:themeColor="text1"/>
          <w:sz w:val="24"/>
          <w:szCs w:val="24"/>
          <w:lang w:val="ru-RU"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F027E2E" w14:textId="30923EE6" w:rsidR="00FE1703" w:rsidRPr="00587AA5" w:rsidRDefault="00FE1703" w:rsidP="00D67526">
      <w:pPr>
        <w:autoSpaceDE w:val="0"/>
        <w:autoSpaceDN w:val="0"/>
        <w:adjustRightInd w:val="0"/>
        <w:spacing w:after="0" w:line="240" w:lineRule="auto"/>
        <w:jc w:val="both"/>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bCs/>
          <w:color w:val="000000" w:themeColor="text1"/>
          <w:sz w:val="24"/>
          <w:szCs w:val="24"/>
          <w:lang w:val="ru-RU"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2. </w:t>
      </w:r>
      <w:r w:rsidRPr="00587AA5">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Повишаване качеството на педагогическото взаимодействие</w:t>
      </w:r>
      <w:r w:rsidR="006D3B43">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DAF7ABC" w14:textId="77777777" w:rsidR="00FE1703" w:rsidRPr="00587AA5" w:rsidRDefault="00FE1703" w:rsidP="00D67526">
      <w:pPr>
        <w:autoSpaceDE w:val="0"/>
        <w:autoSpaceDN w:val="0"/>
        <w:adjustRightInd w:val="0"/>
        <w:spacing w:after="0" w:line="240" w:lineRule="auto"/>
        <w:jc w:val="both"/>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00457D6" w14:textId="4F5670AA" w:rsidR="00FE1703" w:rsidRPr="00587AA5" w:rsidRDefault="00FE1703" w:rsidP="00D67526">
      <w:pPr>
        <w:autoSpaceDE w:val="0"/>
        <w:autoSpaceDN w:val="0"/>
        <w:adjustRightInd w:val="0"/>
        <w:spacing w:after="0" w:line="240" w:lineRule="auto"/>
        <w:ind w:firstLine="708"/>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ru-RU"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2.1</w:t>
      </w:r>
      <w:r w:rsidRPr="00587AA5">
        <w:rPr>
          <w:rFonts w:ascii="Arial" w:eastAsia="Times New Roman" w:hAnsi="Arial" w:cs="Arial"/>
          <w:bCs/>
          <w:color w:val="000000" w:themeColor="text1"/>
          <w:sz w:val="24"/>
          <w:szCs w:val="24"/>
          <w:lang w:val="ru-RU"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Повишаване качеството на образование чрез промяна процеса на обучение, насърчаващ развиване и придобиване на ключовите компетентности в учителите</w:t>
      </w:r>
      <w:r w:rsidR="006D3B43">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1AA88E8" w14:textId="533ABE67" w:rsidR="00FE1703" w:rsidRPr="00587AA5" w:rsidRDefault="00FE1703" w:rsidP="00D67526">
      <w:pPr>
        <w:autoSpaceDE w:val="0"/>
        <w:autoSpaceDN w:val="0"/>
        <w:adjustRightInd w:val="0"/>
        <w:spacing w:after="0" w:line="240" w:lineRule="auto"/>
        <w:ind w:firstLine="708"/>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ru-RU"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2.2. </w:t>
      </w: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Възпитаване на обучаемите в самоконтрол и организация на времето</w:t>
      </w:r>
      <w:r w:rsidR="006D3B43">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652EFCC" w14:textId="77777777" w:rsidR="00FE1703" w:rsidRPr="00587AA5" w:rsidRDefault="00FE1703" w:rsidP="00D67526">
      <w:pPr>
        <w:autoSpaceDE w:val="0"/>
        <w:autoSpaceDN w:val="0"/>
        <w:adjustRightInd w:val="0"/>
        <w:spacing w:after="0" w:line="240" w:lineRule="auto"/>
        <w:ind w:firstLine="708"/>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ru-RU"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2.3. </w:t>
      </w: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Осигуряване на позитивна образователна среда;</w:t>
      </w:r>
    </w:p>
    <w:p w14:paraId="36C60B7A" w14:textId="77777777" w:rsidR="00FE1703" w:rsidRPr="00587AA5" w:rsidRDefault="00FE1703" w:rsidP="00D67526">
      <w:pPr>
        <w:autoSpaceDE w:val="0"/>
        <w:autoSpaceDN w:val="0"/>
        <w:adjustRightInd w:val="0"/>
        <w:spacing w:after="0" w:line="240" w:lineRule="auto"/>
        <w:ind w:firstLine="708"/>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ru-RU"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2.4. </w:t>
      </w: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Осигуряване на безопасна среда.</w:t>
      </w:r>
    </w:p>
    <w:p w14:paraId="66B311CA" w14:textId="77777777" w:rsidR="00FE1703" w:rsidRPr="00587AA5" w:rsidRDefault="00FE1703" w:rsidP="00D67526">
      <w:pPr>
        <w:autoSpaceDE w:val="0"/>
        <w:autoSpaceDN w:val="0"/>
        <w:adjustRightInd w:val="0"/>
        <w:spacing w:after="0" w:line="240" w:lineRule="auto"/>
        <w:ind w:firstLine="708"/>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EBE5210" w14:textId="30173190" w:rsidR="00FE1703" w:rsidRPr="00587AA5" w:rsidRDefault="00FE1703" w:rsidP="00D67526">
      <w:pPr>
        <w:autoSpaceDE w:val="0"/>
        <w:autoSpaceDN w:val="0"/>
        <w:adjustRightInd w:val="0"/>
        <w:spacing w:after="0" w:line="240" w:lineRule="auto"/>
        <w:jc w:val="both"/>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bCs/>
          <w:color w:val="000000" w:themeColor="text1"/>
          <w:sz w:val="24"/>
          <w:szCs w:val="24"/>
          <w:lang w:val="ru-RU"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3. </w:t>
      </w:r>
      <w:r w:rsidRPr="00587AA5">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Осигуряване на разнообразни допълнителни дейности извън ДОС </w:t>
      </w:r>
      <w:r w:rsidR="006D3B43" w:rsidRPr="00B779B3">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/държавен образователен стандарт/ </w:t>
      </w:r>
      <w:r w:rsidRPr="00B779B3">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 стимулиране на образователна активност</w:t>
      </w:r>
      <w:r w:rsidR="006D3B43" w:rsidRPr="00B779B3">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65F2E4A" w14:textId="77777777" w:rsidR="00FE1703" w:rsidRPr="00587AA5" w:rsidRDefault="00FE1703" w:rsidP="00D67526">
      <w:pPr>
        <w:autoSpaceDE w:val="0"/>
        <w:autoSpaceDN w:val="0"/>
        <w:adjustRightInd w:val="0"/>
        <w:spacing w:after="0" w:line="240" w:lineRule="auto"/>
        <w:jc w:val="both"/>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C7FBE19" w14:textId="00E9B443" w:rsidR="00FE1703" w:rsidRPr="00587AA5" w:rsidRDefault="00FE1703" w:rsidP="00D67526">
      <w:pPr>
        <w:autoSpaceDE w:val="0"/>
        <w:autoSpaceDN w:val="0"/>
        <w:adjustRightInd w:val="0"/>
        <w:spacing w:after="0" w:line="256" w:lineRule="atLeast"/>
        <w:ind w:firstLine="720"/>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ru-RU"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3.1.</w:t>
      </w:r>
      <w:r w:rsidRPr="00587AA5">
        <w:rPr>
          <w:rFonts w:ascii="Arial" w:eastAsia="Times New Roman" w:hAnsi="Arial" w:cs="Arial"/>
          <w:color w:val="000000" w:themeColor="text1"/>
          <w:sz w:val="24"/>
          <w:szCs w:val="24"/>
          <w:lang w:val="ru-RU"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Повишаване инициативността и разнообразяване формите на работа в дейността на Образователната институция</w:t>
      </w:r>
      <w:r w:rsidR="006D3B43">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BACB087" w14:textId="77777777" w:rsidR="00FE1703" w:rsidRPr="00587AA5" w:rsidRDefault="00FE1703" w:rsidP="00D67526">
      <w:pPr>
        <w:autoSpaceDE w:val="0"/>
        <w:autoSpaceDN w:val="0"/>
        <w:adjustRightInd w:val="0"/>
        <w:spacing w:after="0" w:line="240" w:lineRule="auto"/>
        <w:jc w:val="both"/>
        <w:rPr>
          <w:rFonts w:ascii="Arial" w:eastAsia="Times New Roman" w:hAnsi="Arial" w:cs="Arial"/>
          <w:bCs/>
          <w:color w:val="000000" w:themeColor="text1"/>
          <w:sz w:val="24"/>
          <w:szCs w:val="24"/>
          <w:lang w:val="ru-RU"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AFD172B" w14:textId="20B518AD" w:rsidR="00FE1703" w:rsidRPr="00587AA5" w:rsidRDefault="00FE1703" w:rsidP="00D67526">
      <w:pPr>
        <w:autoSpaceDE w:val="0"/>
        <w:autoSpaceDN w:val="0"/>
        <w:adjustRightInd w:val="0"/>
        <w:spacing w:after="0" w:line="240" w:lineRule="auto"/>
        <w:jc w:val="both"/>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bCs/>
          <w:color w:val="000000" w:themeColor="text1"/>
          <w:sz w:val="24"/>
          <w:szCs w:val="24"/>
          <w:lang w:val="ru-RU"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4. </w:t>
      </w:r>
      <w:r w:rsidRPr="00587AA5">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Превръщане на Образователната институция в център на общността</w:t>
      </w:r>
      <w:r w:rsidR="006D3B43">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A6E844B" w14:textId="77777777" w:rsidR="00FE1703" w:rsidRPr="00587AA5" w:rsidRDefault="00FE1703" w:rsidP="00D67526">
      <w:pPr>
        <w:autoSpaceDE w:val="0"/>
        <w:autoSpaceDN w:val="0"/>
        <w:adjustRightInd w:val="0"/>
        <w:spacing w:after="0" w:line="240" w:lineRule="auto"/>
        <w:jc w:val="both"/>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CD60984" w14:textId="77777777" w:rsidR="00FE1703" w:rsidRPr="00587AA5" w:rsidRDefault="00FE1703" w:rsidP="00D67526">
      <w:pPr>
        <w:autoSpaceDE w:val="0"/>
        <w:autoSpaceDN w:val="0"/>
        <w:adjustRightInd w:val="0"/>
        <w:spacing w:after="0" w:line="240" w:lineRule="auto"/>
        <w:ind w:firstLine="720"/>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ru-RU"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4.1. </w:t>
      </w: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Развиване на сетивност към заобикалящата среда; </w:t>
      </w:r>
    </w:p>
    <w:p w14:paraId="0A37BF62" w14:textId="3BED0D46" w:rsidR="00FE1703" w:rsidRPr="00587AA5" w:rsidRDefault="00FE1703" w:rsidP="00D67526">
      <w:pPr>
        <w:autoSpaceDE w:val="0"/>
        <w:autoSpaceDN w:val="0"/>
        <w:adjustRightInd w:val="0"/>
        <w:spacing w:after="0" w:line="240" w:lineRule="auto"/>
        <w:ind w:firstLine="720"/>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ru-RU"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4.2. </w:t>
      </w: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Повишаване качеството на работа с партньорите от общността</w:t>
      </w:r>
      <w:r w:rsidR="006D3B43">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7B5CF72" w14:textId="77777777" w:rsidR="00FE1703" w:rsidRPr="00587AA5" w:rsidRDefault="00FE1703" w:rsidP="00D67526">
      <w:pPr>
        <w:spacing w:after="0" w:line="240" w:lineRule="auto"/>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4E40EC6" w14:textId="40239564" w:rsidR="00FE1703" w:rsidRPr="00587AA5" w:rsidRDefault="00FE1703" w:rsidP="00D67526">
      <w:pPr>
        <w:autoSpaceDE w:val="0"/>
        <w:autoSpaceDN w:val="0"/>
        <w:adjustRightInd w:val="0"/>
        <w:spacing w:after="0" w:line="240" w:lineRule="auto"/>
        <w:jc w:val="both"/>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 Интелектуално, емоционално, социално, духовно-нравствено и физическо развитие и подкрепа на всяко дете и</w:t>
      </w:r>
      <w:r w:rsidRPr="00587AA5">
        <w:rPr>
          <w:rFonts w:ascii="Arial" w:eastAsia="Times New Roman" w:hAnsi="Arial" w:cs="Arial"/>
          <w:bCs/>
          <w:color w:val="000000" w:themeColor="text1"/>
          <w:sz w:val="24"/>
          <w:szCs w:val="24"/>
          <w:lang w:val="ru-RU"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587AA5">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съответствие с възрастта, потребностите, способностите и интересите му</w:t>
      </w:r>
      <w:r w:rsidR="006D3B43">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E38E357" w14:textId="619481EA" w:rsidR="00FE1703" w:rsidRPr="00587AA5" w:rsidRDefault="00FE1703" w:rsidP="00D67526">
      <w:pPr>
        <w:autoSpaceDE w:val="0"/>
        <w:autoSpaceDN w:val="0"/>
        <w:adjustRightInd w:val="0"/>
        <w:spacing w:after="0" w:line="240" w:lineRule="auto"/>
        <w:jc w:val="both"/>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 Формиране на устойчиви нагласи и мотивация за учене през целия живот</w:t>
      </w:r>
      <w:r w:rsidR="006D3B43">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7763A27" w14:textId="77777777" w:rsidR="00FE1703" w:rsidRPr="00587AA5" w:rsidRDefault="00FE1703" w:rsidP="00D67526">
      <w:pPr>
        <w:autoSpaceDE w:val="0"/>
        <w:autoSpaceDN w:val="0"/>
        <w:adjustRightInd w:val="0"/>
        <w:spacing w:after="0" w:line="240" w:lineRule="auto"/>
        <w:jc w:val="both"/>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DA1B0D3" w14:textId="3F86171F" w:rsidR="00FE1703" w:rsidRPr="00587AA5" w:rsidRDefault="00FE1703" w:rsidP="00D67526">
      <w:pPr>
        <w:autoSpaceDE w:val="0"/>
        <w:autoSpaceDN w:val="0"/>
        <w:adjustRightInd w:val="0"/>
        <w:spacing w:after="0" w:line="240" w:lineRule="auto"/>
        <w:jc w:val="both"/>
        <w:rPr>
          <w:rFonts w:ascii="Arial" w:eastAsia="Times New Roman" w:hAnsi="Arial" w:cs="Arial"/>
          <w:color w:val="000000" w:themeColor="text1"/>
          <w:sz w:val="24"/>
          <w:szCs w:val="24"/>
          <w:lang w:val="ru-RU"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7.</w:t>
      </w: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587AA5">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Формиране на толерантност и уважение към етническата, националната, културната, езиковата и религиозната идентичност на всеки гражданин</w:t>
      </w:r>
      <w:r w:rsidR="006D3B43">
        <w:rPr>
          <w:rFonts w:ascii="Arial" w:eastAsia="Times New Roman" w:hAnsi="Arial" w:cs="Arial"/>
          <w:color w:val="000000" w:themeColor="text1"/>
          <w:sz w:val="24"/>
          <w:szCs w:val="24"/>
          <w:lang w:val="ru-RU"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98D39D2" w14:textId="77777777" w:rsidR="006D3B43" w:rsidRDefault="006D3B43" w:rsidP="00D67526">
      <w:pPr>
        <w:autoSpaceDE w:val="0"/>
        <w:autoSpaceDN w:val="0"/>
        <w:adjustRightInd w:val="0"/>
        <w:spacing w:after="0" w:line="240" w:lineRule="auto"/>
        <w:jc w:val="both"/>
        <w:rPr>
          <w:rFonts w:ascii="Arial" w:eastAsia="Times New Roman" w:hAnsi="Arial" w:cs="Arial"/>
          <w:bCs/>
          <w:color w:val="000000" w:themeColor="text1"/>
          <w:sz w:val="24"/>
          <w:szCs w:val="24"/>
          <w:lang w:val="ru-RU"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D2993C3" w14:textId="5E4CB86C" w:rsidR="001C4583" w:rsidRPr="006D3B43" w:rsidRDefault="006D3B43" w:rsidP="00D67526">
      <w:pPr>
        <w:autoSpaceDE w:val="0"/>
        <w:autoSpaceDN w:val="0"/>
        <w:adjustRightInd w:val="0"/>
        <w:spacing w:after="0" w:line="240" w:lineRule="auto"/>
        <w:jc w:val="both"/>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eastAsia="Times New Roman" w:hAnsi="Arial" w:cs="Arial"/>
          <w:bCs/>
          <w:color w:val="000000" w:themeColor="text1"/>
          <w:sz w:val="24"/>
          <w:szCs w:val="24"/>
          <w:lang w:val="ru-RU"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8. </w:t>
      </w:r>
      <w:r w:rsidR="00FE1703" w:rsidRPr="006D3B43">
        <w:rPr>
          <w:rFonts w:ascii="Arial" w:eastAsia="Times New Roman" w:hAnsi="Arial" w:cs="Arial"/>
          <w:bCs/>
          <w:color w:val="000000" w:themeColor="text1"/>
          <w:sz w:val="24"/>
          <w:szCs w:val="24"/>
          <w:lang w:val="ru-RU"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Ф</w:t>
      </w:r>
      <w:r w:rsidR="00FE1703" w:rsidRPr="006D3B43">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ормиране на толерантност и уважение към правата на обучаемите и хората с увреждания</w:t>
      </w:r>
      <w:r w:rsidR="001C4583" w:rsidRPr="006D3B43">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53E2B7D" w14:textId="77777777" w:rsidR="001C4583" w:rsidRPr="00587AA5" w:rsidRDefault="001C4583" w:rsidP="00D67526">
      <w:pPr>
        <w:autoSpaceDE w:val="0"/>
        <w:autoSpaceDN w:val="0"/>
        <w:adjustRightInd w:val="0"/>
        <w:spacing w:after="0" w:line="240" w:lineRule="auto"/>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E140EBB" w14:textId="77777777" w:rsidR="001C4583" w:rsidRPr="00587AA5" w:rsidRDefault="001C4583" w:rsidP="00D67526">
      <w:pPr>
        <w:autoSpaceDE w:val="0"/>
        <w:autoSpaceDN w:val="0"/>
        <w:adjustRightInd w:val="0"/>
        <w:spacing w:after="0" w:line="240" w:lineRule="auto"/>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7AAC3DE" w14:textId="52772C24" w:rsidR="00FE1703" w:rsidRPr="00C14D18" w:rsidRDefault="00311EF6" w:rsidP="00D67526">
      <w:pPr>
        <w:widowControl w:val="0"/>
        <w:tabs>
          <w:tab w:val="left" w:pos="1308"/>
        </w:tabs>
        <w:spacing w:after="0" w:line="274" w:lineRule="exact"/>
        <w:jc w:val="both"/>
        <w:rPr>
          <w:rFonts w:ascii="Arial" w:eastAsia="Times New Roman" w:hAnsi="Arial" w:cs="Arial"/>
          <w:b/>
          <w:color w:val="000000" w:themeColor="text1"/>
          <w:sz w:val="28"/>
          <w:szCs w:val="28"/>
          <w:shd w:val="clear" w:color="auto" w:fill="FFFFFF"/>
          <w:lang w:val="ru-RU"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eastAsia="Times New Roman" w:hAnsi="Arial" w:cs="Arial"/>
          <w:b/>
          <w:color w:val="000000" w:themeColor="text1"/>
          <w:sz w:val="28"/>
          <w:szCs w:val="28"/>
          <w:shd w:val="clear" w:color="auto" w:fill="FFFFFF"/>
          <w:lang w:val="en-US"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VIII</w:t>
      </w:r>
      <w:r w:rsidR="00FE1703" w:rsidRPr="00C14D18">
        <w:rPr>
          <w:rFonts w:ascii="Arial" w:eastAsia="Times New Roman" w:hAnsi="Arial" w:cs="Arial"/>
          <w:b/>
          <w:color w:val="000000" w:themeColor="text1"/>
          <w:sz w:val="28"/>
          <w:szCs w:val="28"/>
          <w:shd w:val="clear" w:color="auto" w:fill="FFFFFF"/>
          <w:lang w:val="x-none"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В</w:t>
      </w:r>
      <w:r w:rsidR="00FE1703" w:rsidRPr="00C14D18">
        <w:rPr>
          <w:rFonts w:ascii="Arial" w:eastAsia="Times New Roman" w:hAnsi="Arial" w:cs="Arial"/>
          <w:b/>
          <w:color w:val="000000" w:themeColor="text1"/>
          <w:sz w:val="28"/>
          <w:szCs w:val="28"/>
          <w:shd w:val="clear" w:color="auto" w:fill="FFFFFF"/>
          <w:lang w:val="ru-RU"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ОДЕЩИ ПРИНЦИПИ ПРИ ИЗПЪЛНЕНИЕ НА СТРАТЕГИЯТА</w:t>
      </w:r>
    </w:p>
    <w:p w14:paraId="2D28FACF" w14:textId="77777777" w:rsidR="00FE1703" w:rsidRPr="00587AA5" w:rsidRDefault="00FE1703" w:rsidP="00D67526">
      <w:pPr>
        <w:widowControl w:val="0"/>
        <w:tabs>
          <w:tab w:val="left" w:pos="1308"/>
        </w:tabs>
        <w:spacing w:after="0" w:line="274" w:lineRule="exact"/>
        <w:jc w:val="both"/>
        <w:rPr>
          <w:rFonts w:ascii="Arial" w:eastAsia="Times New Roman" w:hAnsi="Arial" w:cs="Arial"/>
          <w:color w:val="000000" w:themeColor="text1"/>
          <w:sz w:val="24"/>
          <w:szCs w:val="24"/>
          <w:shd w:val="clear" w:color="auto" w:fill="FFFFFF"/>
          <w:lang w:val="ru-RU"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bl>
      <w:tblPr>
        <w:tblW w:w="9431"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firstRow="1" w:lastRow="0" w:firstColumn="1" w:lastColumn="0" w:noHBand="0" w:noVBand="0"/>
      </w:tblPr>
      <w:tblGrid>
        <w:gridCol w:w="3702"/>
        <w:gridCol w:w="5729"/>
      </w:tblGrid>
      <w:tr w:rsidR="00C34FB1" w:rsidRPr="00587AA5" w14:paraId="53F4ED70" w14:textId="77777777" w:rsidTr="00F95F86">
        <w:trPr>
          <w:trHeight w:val="402"/>
        </w:trPr>
        <w:tc>
          <w:tcPr>
            <w:tcW w:w="3702" w:type="dxa"/>
            <w:tcMar>
              <w:top w:w="0" w:type="dxa"/>
              <w:left w:w="108" w:type="dxa"/>
              <w:bottom w:w="0" w:type="dxa"/>
              <w:right w:w="108" w:type="dxa"/>
            </w:tcMar>
          </w:tcPr>
          <w:p w14:paraId="182AA4E7" w14:textId="77777777" w:rsidR="00FE1703" w:rsidRPr="008B424F" w:rsidRDefault="00FE1703" w:rsidP="00D67526">
            <w:pPr>
              <w:spacing w:after="0" w:line="240" w:lineRule="auto"/>
              <w:jc w:val="center"/>
              <w:rPr>
                <w:rFonts w:ascii="Arial" w:eastAsia="Times New Roman" w:hAnsi="Arial" w:cs="Arial"/>
                <w:b/>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B424F">
              <w:rPr>
                <w:rFonts w:ascii="Arial" w:eastAsia="Times New Roman" w:hAnsi="Arial" w:cs="Arial"/>
                <w:b/>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Ориентираност към личността</w:t>
            </w:r>
          </w:p>
        </w:tc>
        <w:tc>
          <w:tcPr>
            <w:tcW w:w="5729" w:type="dxa"/>
            <w:tcMar>
              <w:top w:w="0" w:type="dxa"/>
              <w:left w:w="108" w:type="dxa"/>
              <w:bottom w:w="0" w:type="dxa"/>
              <w:right w:w="108" w:type="dxa"/>
            </w:tcMar>
          </w:tcPr>
          <w:p w14:paraId="3704F342" w14:textId="23C76B12" w:rsidR="00FE1703" w:rsidRPr="008B424F" w:rsidRDefault="00FE1703" w:rsidP="00D67526">
            <w:pPr>
              <w:spacing w:after="0" w:line="240" w:lineRule="auto"/>
              <w:jc w:val="center"/>
              <w:rPr>
                <w:rFonts w:ascii="Arial" w:eastAsia="Times New Roman" w:hAnsi="Arial" w:cs="Arial"/>
                <w:b/>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B424F">
              <w:rPr>
                <w:rFonts w:ascii="Arial" w:eastAsia="Times New Roman" w:hAnsi="Arial" w:cs="Arial"/>
                <w:b/>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Основна задача - успехът на отделната личност</w:t>
            </w:r>
          </w:p>
        </w:tc>
      </w:tr>
      <w:tr w:rsidR="00C34FB1" w:rsidRPr="00587AA5" w14:paraId="24FADC7F" w14:textId="77777777" w:rsidTr="00F95F86">
        <w:trPr>
          <w:trHeight w:val="865"/>
        </w:trPr>
        <w:tc>
          <w:tcPr>
            <w:tcW w:w="3702" w:type="dxa"/>
            <w:tcMar>
              <w:top w:w="0" w:type="dxa"/>
              <w:left w:w="108" w:type="dxa"/>
              <w:bottom w:w="0" w:type="dxa"/>
              <w:right w:w="108" w:type="dxa"/>
            </w:tcMar>
          </w:tcPr>
          <w:p w14:paraId="7645BFF2" w14:textId="77777777" w:rsidR="00FE1703" w:rsidRPr="00587AA5" w:rsidRDefault="00FE1703" w:rsidP="00D67526">
            <w:pPr>
              <w:spacing w:after="0" w:line="240" w:lineRule="auto"/>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Равен достъп</w:t>
            </w: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tc>
        <w:tc>
          <w:tcPr>
            <w:tcW w:w="5729" w:type="dxa"/>
            <w:tcMar>
              <w:top w:w="0" w:type="dxa"/>
              <w:left w:w="108" w:type="dxa"/>
              <w:bottom w:w="0" w:type="dxa"/>
              <w:right w:w="108" w:type="dxa"/>
            </w:tcMar>
          </w:tcPr>
          <w:p w14:paraId="6CE19415" w14:textId="77777777" w:rsidR="00FE1703" w:rsidRPr="00587AA5" w:rsidRDefault="00FE1703" w:rsidP="00D67526">
            <w:pPr>
              <w:spacing w:after="0" w:line="240" w:lineRule="auto"/>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Всеки обучаем, постъпил в образователната институция, има право да получи качествено образование, което отговаря на нуждите и способностите му. </w:t>
            </w:r>
          </w:p>
        </w:tc>
      </w:tr>
      <w:tr w:rsidR="00C34FB1" w:rsidRPr="00587AA5" w14:paraId="49D8791D" w14:textId="77777777" w:rsidTr="00F95F86">
        <w:trPr>
          <w:trHeight w:val="1445"/>
        </w:trPr>
        <w:tc>
          <w:tcPr>
            <w:tcW w:w="3702" w:type="dxa"/>
            <w:tcMar>
              <w:top w:w="0" w:type="dxa"/>
              <w:left w:w="108" w:type="dxa"/>
              <w:bottom w:w="0" w:type="dxa"/>
              <w:right w:w="108" w:type="dxa"/>
            </w:tcMar>
          </w:tcPr>
          <w:p w14:paraId="46E9B925" w14:textId="77777777" w:rsidR="00FE1703" w:rsidRPr="00587AA5" w:rsidRDefault="00FE1703" w:rsidP="00D67526">
            <w:pPr>
              <w:spacing w:after="0" w:line="240" w:lineRule="auto"/>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Сътрудничество</w:t>
            </w: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0F70A573" w14:textId="77777777" w:rsidR="00FE1703" w:rsidRPr="00587AA5" w:rsidRDefault="00FE1703" w:rsidP="00D67526">
            <w:pPr>
              <w:spacing w:after="0" w:line="240" w:lineRule="auto"/>
              <w:jc w:val="both"/>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5729" w:type="dxa"/>
            <w:tcMar>
              <w:top w:w="0" w:type="dxa"/>
              <w:left w:w="108" w:type="dxa"/>
              <w:bottom w:w="0" w:type="dxa"/>
              <w:right w:w="108" w:type="dxa"/>
            </w:tcMar>
          </w:tcPr>
          <w:p w14:paraId="6F87DA8E" w14:textId="77777777" w:rsidR="00FE1703" w:rsidRPr="00587AA5" w:rsidRDefault="00FE1703" w:rsidP="00D67526">
            <w:pPr>
              <w:spacing w:after="0" w:line="240" w:lineRule="auto"/>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Успешната образователна и възпитателна политика се основава на широка кохезия с родителите и партньорство с други образователни и възпитателни институции за подпомагане на дейността на образователната институция и подобряване на материалната база.</w:t>
            </w:r>
          </w:p>
        </w:tc>
      </w:tr>
      <w:tr w:rsidR="00C34FB1" w:rsidRPr="00587AA5" w14:paraId="7EE96E80" w14:textId="77777777" w:rsidTr="00F95F86">
        <w:trPr>
          <w:trHeight w:val="575"/>
        </w:trPr>
        <w:tc>
          <w:tcPr>
            <w:tcW w:w="3702" w:type="dxa"/>
            <w:tcMar>
              <w:top w:w="0" w:type="dxa"/>
              <w:left w:w="108" w:type="dxa"/>
              <w:bottom w:w="0" w:type="dxa"/>
              <w:right w:w="108" w:type="dxa"/>
            </w:tcMar>
          </w:tcPr>
          <w:p w14:paraId="10AB2D5F" w14:textId="77777777" w:rsidR="00FE1703" w:rsidRPr="00587AA5" w:rsidRDefault="00FE1703" w:rsidP="00D67526">
            <w:pPr>
              <w:spacing w:after="0" w:line="240" w:lineRule="auto"/>
              <w:jc w:val="both"/>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Екипност </w:t>
            </w:r>
          </w:p>
        </w:tc>
        <w:tc>
          <w:tcPr>
            <w:tcW w:w="5729" w:type="dxa"/>
            <w:tcMar>
              <w:top w:w="0" w:type="dxa"/>
              <w:left w:w="108" w:type="dxa"/>
              <w:bottom w:w="0" w:type="dxa"/>
              <w:right w:w="108" w:type="dxa"/>
            </w:tcMar>
          </w:tcPr>
          <w:p w14:paraId="11F85534" w14:textId="1A3B6C02" w:rsidR="00FE1703" w:rsidRPr="00587AA5" w:rsidRDefault="00FE1703" w:rsidP="00D67526">
            <w:pPr>
              <w:suppressAutoHyphens/>
              <w:spacing w:after="0" w:line="240" w:lineRule="auto"/>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Етичност, колегиалност, екипен принцип в работата на учителите и спазване на </w:t>
            </w:r>
            <w:r w:rsidR="00A43DE8">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w:t>
            </w: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тичния кодекс на учителя.</w:t>
            </w:r>
            <w:r w:rsidR="00A43DE8">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Компетентност и професионализъм, като най-сигурен начин за отстояване авторитета на учителската професи</w:t>
            </w:r>
            <w:r w:rsidR="00A43DE8">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я.</w:t>
            </w:r>
          </w:p>
        </w:tc>
      </w:tr>
      <w:tr w:rsidR="00C34FB1" w:rsidRPr="00587AA5" w14:paraId="47E3ECFA" w14:textId="77777777" w:rsidTr="00F95F86">
        <w:trPr>
          <w:trHeight w:val="557"/>
        </w:trPr>
        <w:tc>
          <w:tcPr>
            <w:tcW w:w="3702" w:type="dxa"/>
            <w:tcMar>
              <w:top w:w="0" w:type="dxa"/>
              <w:left w:w="108" w:type="dxa"/>
              <w:bottom w:w="0" w:type="dxa"/>
              <w:right w:w="108" w:type="dxa"/>
            </w:tcMar>
          </w:tcPr>
          <w:p w14:paraId="5C4110B2" w14:textId="77777777" w:rsidR="00FE1703" w:rsidRPr="00587AA5" w:rsidRDefault="00FE1703" w:rsidP="00D67526">
            <w:pPr>
              <w:spacing w:after="0" w:line="240" w:lineRule="auto"/>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Отговорност</w:t>
            </w: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472A6198" w14:textId="77777777" w:rsidR="00FE1703" w:rsidRPr="00587AA5" w:rsidRDefault="00FE1703" w:rsidP="00D67526">
            <w:pPr>
              <w:spacing w:after="0" w:line="240" w:lineRule="auto"/>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5729" w:type="dxa"/>
            <w:tcMar>
              <w:top w:w="0" w:type="dxa"/>
              <w:left w:w="108" w:type="dxa"/>
              <w:bottom w:w="0" w:type="dxa"/>
              <w:right w:w="108" w:type="dxa"/>
            </w:tcMar>
          </w:tcPr>
          <w:p w14:paraId="3FEED165" w14:textId="40888CF7" w:rsidR="00FE1703" w:rsidRPr="00587AA5" w:rsidRDefault="00FE1703" w:rsidP="00D67526">
            <w:pPr>
              <w:spacing w:after="0" w:line="240" w:lineRule="auto"/>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Всички</w:t>
            </w:r>
            <w:r w:rsidR="00A43DE8">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членове на педагогическата колегия и помощно-обслужващия  персонал, ангажирани в образователната,</w:t>
            </w:r>
            <w:r w:rsidR="00A43DE8">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възпитателната и  обслужващата дейност, осъществявана в образователната институция, носят отговорност за постигане на трайни ефекти  с дългосрочно въздействие. </w:t>
            </w:r>
          </w:p>
        </w:tc>
      </w:tr>
      <w:tr w:rsidR="00C34FB1" w:rsidRPr="00587AA5" w14:paraId="6A4261B3" w14:textId="77777777" w:rsidTr="00F95F86">
        <w:trPr>
          <w:trHeight w:val="1149"/>
        </w:trPr>
        <w:tc>
          <w:tcPr>
            <w:tcW w:w="3702" w:type="dxa"/>
            <w:tcMar>
              <w:top w:w="0" w:type="dxa"/>
              <w:left w:w="108" w:type="dxa"/>
              <w:bottom w:w="0" w:type="dxa"/>
              <w:right w:w="108" w:type="dxa"/>
            </w:tcMar>
          </w:tcPr>
          <w:p w14:paraId="0E071222" w14:textId="77777777" w:rsidR="00FE1703" w:rsidRPr="00587AA5" w:rsidRDefault="00FE1703" w:rsidP="00D67526">
            <w:pPr>
              <w:spacing w:after="0" w:line="240" w:lineRule="auto"/>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Гъвкавост</w:t>
            </w: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404F57A0" w14:textId="77777777" w:rsidR="00FE1703" w:rsidRPr="00587AA5" w:rsidRDefault="00FE1703" w:rsidP="00D67526">
            <w:pPr>
              <w:spacing w:after="0" w:line="240" w:lineRule="auto"/>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5729" w:type="dxa"/>
            <w:tcMar>
              <w:top w:w="0" w:type="dxa"/>
              <w:left w:w="108" w:type="dxa"/>
              <w:bottom w:w="0" w:type="dxa"/>
              <w:right w:w="108" w:type="dxa"/>
            </w:tcMar>
          </w:tcPr>
          <w:p w14:paraId="3EE17496" w14:textId="77777777" w:rsidR="00FE1703" w:rsidRPr="00587AA5" w:rsidRDefault="00FE1703" w:rsidP="00D67526">
            <w:pPr>
              <w:spacing w:after="0" w:line="240" w:lineRule="auto"/>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Образователната и възпитателната дейност е ориентирана към многообразните личностни потребности и предоставя възможности за свободен избор на обучаемите. </w:t>
            </w:r>
          </w:p>
        </w:tc>
      </w:tr>
      <w:tr w:rsidR="00C34FB1" w:rsidRPr="00587AA5" w14:paraId="0366D9F4" w14:textId="77777777" w:rsidTr="00F95F86">
        <w:trPr>
          <w:trHeight w:val="1730"/>
        </w:trPr>
        <w:tc>
          <w:tcPr>
            <w:tcW w:w="3702" w:type="dxa"/>
            <w:tcMar>
              <w:top w:w="0" w:type="dxa"/>
              <w:left w:w="108" w:type="dxa"/>
              <w:bottom w:w="0" w:type="dxa"/>
              <w:right w:w="108" w:type="dxa"/>
            </w:tcMar>
          </w:tcPr>
          <w:p w14:paraId="0FAB0D9C" w14:textId="77777777" w:rsidR="00FE1703" w:rsidRPr="00587AA5" w:rsidRDefault="00FE1703" w:rsidP="00D67526">
            <w:pPr>
              <w:spacing w:after="0" w:line="240" w:lineRule="auto"/>
              <w:jc w:val="both"/>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Единство </w:t>
            </w:r>
          </w:p>
          <w:p w14:paraId="3035DDA2" w14:textId="77777777" w:rsidR="00FE1703" w:rsidRPr="00587AA5" w:rsidRDefault="00FE1703" w:rsidP="00D67526">
            <w:pPr>
              <w:spacing w:after="0" w:line="240" w:lineRule="auto"/>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многообразието</w:t>
            </w: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1D846007" w14:textId="77777777" w:rsidR="00FE1703" w:rsidRPr="00587AA5" w:rsidRDefault="00FE1703" w:rsidP="00D67526">
            <w:pPr>
              <w:spacing w:after="0" w:line="240" w:lineRule="auto"/>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5729" w:type="dxa"/>
            <w:tcMar>
              <w:top w:w="0" w:type="dxa"/>
              <w:left w:w="108" w:type="dxa"/>
              <w:bottom w:w="0" w:type="dxa"/>
              <w:right w:w="108" w:type="dxa"/>
            </w:tcMar>
          </w:tcPr>
          <w:p w14:paraId="7A64ADA7" w14:textId="77777777" w:rsidR="00FE1703" w:rsidRPr="00587AA5" w:rsidRDefault="00FE1703" w:rsidP="00D67526">
            <w:pPr>
              <w:spacing w:after="0" w:line="240" w:lineRule="auto"/>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Обучението, подготовка и възпитанието на обучаемите се осъществяват в рамките на единна културно-образователна  среда, която създава гаранции за защита и развитие на отделните  култури и традиции в рамките  </w:t>
            </w: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образователната политика на образователната институция и общо културно-езиково пространство. </w:t>
            </w:r>
          </w:p>
        </w:tc>
      </w:tr>
      <w:tr w:rsidR="00C34FB1" w:rsidRPr="00587AA5" w14:paraId="1321569C" w14:textId="77777777" w:rsidTr="00F95F86">
        <w:trPr>
          <w:trHeight w:val="1457"/>
        </w:trPr>
        <w:tc>
          <w:tcPr>
            <w:tcW w:w="3702" w:type="dxa"/>
            <w:tcMar>
              <w:top w:w="0" w:type="dxa"/>
              <w:left w:w="108" w:type="dxa"/>
              <w:bottom w:w="0" w:type="dxa"/>
              <w:right w:w="108" w:type="dxa"/>
            </w:tcMar>
          </w:tcPr>
          <w:p w14:paraId="1BC429E7" w14:textId="77777777" w:rsidR="00FE1703" w:rsidRPr="00587AA5" w:rsidRDefault="00FE1703" w:rsidP="00D67526">
            <w:pPr>
              <w:spacing w:after="0" w:line="240" w:lineRule="auto"/>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Новаторство</w:t>
            </w: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4F88489A" w14:textId="77777777" w:rsidR="00FE1703" w:rsidRPr="00587AA5" w:rsidRDefault="00FE1703" w:rsidP="00D67526">
            <w:pPr>
              <w:spacing w:after="0" w:line="240" w:lineRule="auto"/>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5729" w:type="dxa"/>
            <w:tcMar>
              <w:top w:w="0" w:type="dxa"/>
              <w:left w:w="108" w:type="dxa"/>
              <w:bottom w:w="0" w:type="dxa"/>
              <w:right w:w="108" w:type="dxa"/>
            </w:tcMar>
          </w:tcPr>
          <w:p w14:paraId="3A5612F0" w14:textId="19B0D9EE" w:rsidR="00FE1703" w:rsidRPr="00587AA5" w:rsidRDefault="00FE1703" w:rsidP="00D67526">
            <w:pPr>
              <w:spacing w:after="0" w:line="240" w:lineRule="auto"/>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Административното</w:t>
            </w:r>
            <w:r w:rsidR="00A43DE8">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ръководство и педагогическият колектив демонстрират воля и възможности за възприемане на иновационни  подходи с цел постигане на по-добри резултати. Съчетаване на утвърдените традиции с отвореност към нови идеи.</w:t>
            </w:r>
          </w:p>
        </w:tc>
      </w:tr>
      <w:tr w:rsidR="00C34FB1" w:rsidRPr="00587AA5" w14:paraId="2F7DD925" w14:textId="77777777" w:rsidTr="00F95F86">
        <w:trPr>
          <w:trHeight w:val="1149"/>
        </w:trPr>
        <w:tc>
          <w:tcPr>
            <w:tcW w:w="3702" w:type="dxa"/>
            <w:tcMar>
              <w:top w:w="0" w:type="dxa"/>
              <w:left w:w="108" w:type="dxa"/>
              <w:bottom w:w="0" w:type="dxa"/>
              <w:right w:w="108" w:type="dxa"/>
            </w:tcMar>
          </w:tcPr>
          <w:p w14:paraId="010454D9" w14:textId="77777777" w:rsidR="00FE1703" w:rsidRPr="00587AA5" w:rsidRDefault="00FE1703" w:rsidP="00D67526">
            <w:pPr>
              <w:spacing w:after="0" w:line="240" w:lineRule="auto"/>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Автономност</w:t>
            </w: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1E37C8D3" w14:textId="77777777" w:rsidR="00FE1703" w:rsidRPr="00587AA5" w:rsidRDefault="00FE1703" w:rsidP="00D67526">
            <w:pPr>
              <w:spacing w:after="0" w:line="240" w:lineRule="auto"/>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5729" w:type="dxa"/>
            <w:tcMar>
              <w:top w:w="0" w:type="dxa"/>
              <w:left w:w="108" w:type="dxa"/>
              <w:bottom w:w="0" w:type="dxa"/>
              <w:right w:w="108" w:type="dxa"/>
            </w:tcMar>
          </w:tcPr>
          <w:p w14:paraId="5D1FFEC6" w14:textId="30A53F27" w:rsidR="00FE1703" w:rsidRPr="00587AA5" w:rsidRDefault="00FE1703" w:rsidP="00D67526">
            <w:pPr>
              <w:spacing w:after="0" w:line="240" w:lineRule="auto"/>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Образователната институция като част от  системата на образованието ползва автономия да провежда собствена политика, отговаряща на държавните образователни стандарти. </w:t>
            </w:r>
          </w:p>
        </w:tc>
      </w:tr>
      <w:tr w:rsidR="00C34FB1" w:rsidRPr="00587AA5" w14:paraId="33A3F0CC" w14:textId="77777777" w:rsidTr="00F95F86">
        <w:trPr>
          <w:trHeight w:val="1161"/>
        </w:trPr>
        <w:tc>
          <w:tcPr>
            <w:tcW w:w="3702" w:type="dxa"/>
            <w:tcMar>
              <w:top w:w="0" w:type="dxa"/>
              <w:left w:w="108" w:type="dxa"/>
              <w:bottom w:w="0" w:type="dxa"/>
              <w:right w:w="108" w:type="dxa"/>
            </w:tcMar>
          </w:tcPr>
          <w:p w14:paraId="0A002F1F" w14:textId="77777777" w:rsidR="00FE1703" w:rsidRPr="00587AA5" w:rsidRDefault="00FE1703" w:rsidP="00D67526">
            <w:pPr>
              <w:spacing w:after="0" w:line="240" w:lineRule="auto"/>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Отчетност</w:t>
            </w: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441C6119" w14:textId="77777777" w:rsidR="00FE1703" w:rsidRPr="00587AA5" w:rsidRDefault="00FE1703" w:rsidP="00D67526">
            <w:pPr>
              <w:spacing w:after="0" w:line="240" w:lineRule="auto"/>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5729" w:type="dxa"/>
            <w:tcMar>
              <w:top w:w="0" w:type="dxa"/>
              <w:left w:w="108" w:type="dxa"/>
              <w:bottom w:w="0" w:type="dxa"/>
              <w:right w:w="108" w:type="dxa"/>
            </w:tcMar>
          </w:tcPr>
          <w:p w14:paraId="0FC5D5B3" w14:textId="6C18379E" w:rsidR="00FE1703" w:rsidRPr="00587AA5" w:rsidRDefault="00FE1703" w:rsidP="00D67526">
            <w:pPr>
              <w:spacing w:after="0" w:line="240" w:lineRule="auto"/>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Всички участници в образователната и възпитателната дейност отговарят и се отчитат за своите действия с цел осигуряване на ефикасност</w:t>
            </w:r>
            <w:r w:rsidR="008B553A">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 резултатност на политиките. </w:t>
            </w:r>
          </w:p>
        </w:tc>
      </w:tr>
      <w:tr w:rsidR="00C34FB1" w:rsidRPr="00587AA5" w14:paraId="39D187C5" w14:textId="77777777" w:rsidTr="00F95F86">
        <w:trPr>
          <w:trHeight w:val="865"/>
        </w:trPr>
        <w:tc>
          <w:tcPr>
            <w:tcW w:w="3702" w:type="dxa"/>
            <w:tcMar>
              <w:top w:w="0" w:type="dxa"/>
              <w:left w:w="108" w:type="dxa"/>
              <w:bottom w:w="0" w:type="dxa"/>
              <w:right w:w="108" w:type="dxa"/>
            </w:tcMar>
          </w:tcPr>
          <w:p w14:paraId="33598180" w14:textId="77777777" w:rsidR="00FE1703" w:rsidRPr="00587AA5" w:rsidRDefault="00FE1703" w:rsidP="00D67526">
            <w:pPr>
              <w:spacing w:after="0" w:line="240" w:lineRule="auto"/>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Ефективност</w:t>
            </w: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0BC9D89B" w14:textId="77777777" w:rsidR="00FE1703" w:rsidRPr="00587AA5" w:rsidRDefault="00FE1703" w:rsidP="00D67526">
            <w:pPr>
              <w:spacing w:after="0" w:line="240" w:lineRule="auto"/>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5729" w:type="dxa"/>
            <w:tcMar>
              <w:top w:w="0" w:type="dxa"/>
              <w:left w:w="108" w:type="dxa"/>
              <w:bottom w:w="0" w:type="dxa"/>
              <w:right w:w="108" w:type="dxa"/>
            </w:tcMar>
          </w:tcPr>
          <w:p w14:paraId="59876243" w14:textId="77777777" w:rsidR="00FE1703" w:rsidRPr="00587AA5" w:rsidRDefault="00FE1703" w:rsidP="00D67526">
            <w:pPr>
              <w:spacing w:after="0" w:line="240" w:lineRule="auto"/>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Динамично управление, реализация и обвързване на ресурсите с конкретни резултати, оценка на миналия опит и бъдещото въздействие. </w:t>
            </w:r>
          </w:p>
        </w:tc>
      </w:tr>
      <w:tr w:rsidR="00C34FB1" w:rsidRPr="00587AA5" w14:paraId="6FEABC73" w14:textId="77777777" w:rsidTr="00F95F86">
        <w:trPr>
          <w:trHeight w:val="580"/>
        </w:trPr>
        <w:tc>
          <w:tcPr>
            <w:tcW w:w="3702" w:type="dxa"/>
            <w:tcMar>
              <w:top w:w="0" w:type="dxa"/>
              <w:left w:w="108" w:type="dxa"/>
              <w:bottom w:w="0" w:type="dxa"/>
              <w:right w:w="108" w:type="dxa"/>
            </w:tcMar>
          </w:tcPr>
          <w:p w14:paraId="36526BD4" w14:textId="77777777" w:rsidR="00FE1703" w:rsidRPr="00587AA5" w:rsidRDefault="00FE1703" w:rsidP="00D67526">
            <w:pPr>
              <w:spacing w:after="0" w:line="240" w:lineRule="auto"/>
              <w:jc w:val="both"/>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bCs/>
                <w:color w:val="000000" w:themeColor="text1"/>
                <w:sz w:val="24"/>
                <w:szCs w:val="24"/>
                <w:highlight w:val="white"/>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Релевантност</w:t>
            </w:r>
          </w:p>
        </w:tc>
        <w:tc>
          <w:tcPr>
            <w:tcW w:w="5729" w:type="dxa"/>
            <w:tcMar>
              <w:top w:w="0" w:type="dxa"/>
              <w:left w:w="108" w:type="dxa"/>
              <w:bottom w:w="0" w:type="dxa"/>
              <w:right w:w="108" w:type="dxa"/>
            </w:tcMar>
          </w:tcPr>
          <w:p w14:paraId="12FF8700" w14:textId="77777777" w:rsidR="00FE1703" w:rsidRPr="00587AA5" w:rsidRDefault="00FE1703" w:rsidP="00D67526">
            <w:pPr>
              <w:spacing w:after="0" w:line="240" w:lineRule="auto"/>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highlight w:val="white"/>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Целите трябва да стимулират образователната институция да изпълнява своята мисия</w:t>
            </w: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r>
      <w:tr w:rsidR="00C34FB1" w:rsidRPr="00587AA5" w14:paraId="4816AE61" w14:textId="77777777" w:rsidTr="00F95F86">
        <w:trPr>
          <w:trHeight w:val="568"/>
        </w:trPr>
        <w:tc>
          <w:tcPr>
            <w:tcW w:w="3702" w:type="dxa"/>
            <w:tcMar>
              <w:top w:w="0" w:type="dxa"/>
              <w:left w:w="108" w:type="dxa"/>
              <w:bottom w:w="0" w:type="dxa"/>
              <w:right w:w="108" w:type="dxa"/>
            </w:tcMar>
          </w:tcPr>
          <w:p w14:paraId="1B4C837D" w14:textId="77777777" w:rsidR="00FE1703" w:rsidRPr="00587AA5" w:rsidRDefault="00FE1703" w:rsidP="00D67526">
            <w:pPr>
              <w:spacing w:after="0" w:line="240" w:lineRule="auto"/>
              <w:jc w:val="both"/>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bCs/>
                <w:color w:val="000000" w:themeColor="text1"/>
                <w:sz w:val="24"/>
                <w:szCs w:val="24"/>
                <w:highlight w:val="white"/>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Реалистичност на подхода</w:t>
            </w:r>
          </w:p>
        </w:tc>
        <w:tc>
          <w:tcPr>
            <w:tcW w:w="5729" w:type="dxa"/>
            <w:tcMar>
              <w:top w:w="0" w:type="dxa"/>
              <w:left w:w="108" w:type="dxa"/>
              <w:bottom w:w="0" w:type="dxa"/>
              <w:right w:w="108" w:type="dxa"/>
            </w:tcMar>
          </w:tcPr>
          <w:p w14:paraId="615D01B0" w14:textId="77777777" w:rsidR="00FE1703" w:rsidRPr="00587AA5" w:rsidRDefault="00FE1703" w:rsidP="00D67526">
            <w:pPr>
              <w:spacing w:after="0" w:line="240" w:lineRule="auto"/>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highlight w:val="white"/>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Целите трябва да бъдат реалистични, като се отчитат външните и вътрешните фактори</w:t>
            </w: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r>
      <w:tr w:rsidR="00C34FB1" w:rsidRPr="00587AA5" w14:paraId="0D55555D" w14:textId="77777777" w:rsidTr="00F95F86">
        <w:trPr>
          <w:trHeight w:val="580"/>
        </w:trPr>
        <w:tc>
          <w:tcPr>
            <w:tcW w:w="3702" w:type="dxa"/>
            <w:tcMar>
              <w:top w:w="0" w:type="dxa"/>
              <w:left w:w="108" w:type="dxa"/>
              <w:bottom w:w="0" w:type="dxa"/>
              <w:right w:w="108" w:type="dxa"/>
            </w:tcMar>
          </w:tcPr>
          <w:p w14:paraId="292C993B" w14:textId="77777777" w:rsidR="00FE1703" w:rsidRPr="00587AA5" w:rsidRDefault="00FE1703" w:rsidP="00D67526">
            <w:pPr>
              <w:spacing w:after="0" w:line="240" w:lineRule="auto"/>
              <w:jc w:val="both"/>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bCs/>
                <w:color w:val="000000" w:themeColor="text1"/>
                <w:sz w:val="24"/>
                <w:szCs w:val="24"/>
                <w:highlight w:val="white"/>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Мотивираност</w:t>
            </w:r>
          </w:p>
        </w:tc>
        <w:tc>
          <w:tcPr>
            <w:tcW w:w="5729" w:type="dxa"/>
            <w:tcMar>
              <w:top w:w="0" w:type="dxa"/>
              <w:left w:w="108" w:type="dxa"/>
              <w:bottom w:w="0" w:type="dxa"/>
              <w:right w:w="108" w:type="dxa"/>
            </w:tcMar>
          </w:tcPr>
          <w:p w14:paraId="2EFF25AE" w14:textId="77777777" w:rsidR="00FE1703" w:rsidRPr="00587AA5" w:rsidRDefault="00FE1703" w:rsidP="00D67526">
            <w:pPr>
              <w:spacing w:after="0" w:line="240" w:lineRule="auto"/>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highlight w:val="white"/>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Целите трябва да стимулират дейностите в рамките на съответната област на политиката</w:t>
            </w: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r>
      <w:tr w:rsidR="00C34FB1" w:rsidRPr="00587AA5" w14:paraId="6C74E255" w14:textId="77777777" w:rsidTr="00F95F86">
        <w:trPr>
          <w:trHeight w:val="284"/>
        </w:trPr>
        <w:tc>
          <w:tcPr>
            <w:tcW w:w="3702" w:type="dxa"/>
            <w:tcMar>
              <w:top w:w="0" w:type="dxa"/>
              <w:left w:w="108" w:type="dxa"/>
              <w:bottom w:w="0" w:type="dxa"/>
              <w:right w:w="108" w:type="dxa"/>
            </w:tcMar>
          </w:tcPr>
          <w:p w14:paraId="1DB87966" w14:textId="77777777" w:rsidR="00FE1703" w:rsidRPr="00587AA5" w:rsidRDefault="00FE1703" w:rsidP="00D67526">
            <w:pPr>
              <w:spacing w:after="0" w:line="240" w:lineRule="auto"/>
              <w:jc w:val="both"/>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bCs/>
                <w:color w:val="000000" w:themeColor="text1"/>
                <w:sz w:val="24"/>
                <w:szCs w:val="24"/>
                <w:highlight w:val="white"/>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Прозрачност/разбираемост</w:t>
            </w:r>
          </w:p>
        </w:tc>
        <w:tc>
          <w:tcPr>
            <w:tcW w:w="5729" w:type="dxa"/>
            <w:tcMar>
              <w:top w:w="0" w:type="dxa"/>
              <w:left w:w="108" w:type="dxa"/>
              <w:bottom w:w="0" w:type="dxa"/>
              <w:right w:w="108" w:type="dxa"/>
            </w:tcMar>
          </w:tcPr>
          <w:p w14:paraId="491602C4" w14:textId="77777777" w:rsidR="00FE1703" w:rsidRPr="00587AA5" w:rsidRDefault="00FE1703" w:rsidP="00D67526">
            <w:pPr>
              <w:spacing w:after="0" w:line="240" w:lineRule="auto"/>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highlight w:val="white"/>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Целите трябва да бъдат определени просто и ясно</w:t>
            </w: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r>
      <w:tr w:rsidR="00C34FB1" w:rsidRPr="00587AA5" w14:paraId="48F09578" w14:textId="77777777" w:rsidTr="00F95F86">
        <w:trPr>
          <w:trHeight w:val="580"/>
        </w:trPr>
        <w:tc>
          <w:tcPr>
            <w:tcW w:w="3702" w:type="dxa"/>
            <w:tcMar>
              <w:top w:w="0" w:type="dxa"/>
              <w:left w:w="108" w:type="dxa"/>
              <w:bottom w:w="0" w:type="dxa"/>
              <w:right w:w="108" w:type="dxa"/>
            </w:tcMar>
          </w:tcPr>
          <w:p w14:paraId="5B1BBB82" w14:textId="77777777" w:rsidR="00FE1703" w:rsidRPr="00587AA5" w:rsidRDefault="00FE1703" w:rsidP="00D67526">
            <w:pPr>
              <w:spacing w:after="0" w:line="240" w:lineRule="auto"/>
              <w:jc w:val="both"/>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bCs/>
                <w:color w:val="000000" w:themeColor="text1"/>
                <w:sz w:val="24"/>
                <w:szCs w:val="24"/>
                <w:highlight w:val="white"/>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Хармонизираност</w:t>
            </w:r>
          </w:p>
        </w:tc>
        <w:tc>
          <w:tcPr>
            <w:tcW w:w="5729" w:type="dxa"/>
            <w:tcMar>
              <w:top w:w="0" w:type="dxa"/>
              <w:left w:w="108" w:type="dxa"/>
              <w:bottom w:w="0" w:type="dxa"/>
              <w:right w:w="108" w:type="dxa"/>
            </w:tcMar>
          </w:tcPr>
          <w:p w14:paraId="51F541F8" w14:textId="77777777" w:rsidR="00FE1703" w:rsidRPr="00587AA5" w:rsidRDefault="00FE1703" w:rsidP="00D67526">
            <w:pPr>
              <w:spacing w:after="0" w:line="240" w:lineRule="auto"/>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highlight w:val="white"/>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Целите в областта на политиката и звената вътре в образователната институция, трябва да бъдат в тясна взаимна връзка</w:t>
            </w: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r>
      <w:tr w:rsidR="00C34FB1" w:rsidRPr="00587AA5" w14:paraId="20FC293F" w14:textId="77777777" w:rsidTr="00F95F86">
        <w:trPr>
          <w:trHeight w:val="284"/>
        </w:trPr>
        <w:tc>
          <w:tcPr>
            <w:tcW w:w="3702" w:type="dxa"/>
            <w:tcMar>
              <w:top w:w="0" w:type="dxa"/>
              <w:left w:w="108" w:type="dxa"/>
              <w:bottom w:w="0" w:type="dxa"/>
              <w:right w:w="108" w:type="dxa"/>
            </w:tcMar>
          </w:tcPr>
          <w:p w14:paraId="50A2F648" w14:textId="77777777" w:rsidR="00FE1703" w:rsidRPr="00587AA5" w:rsidRDefault="00FE1703" w:rsidP="00D67526">
            <w:pPr>
              <w:spacing w:after="0" w:line="240" w:lineRule="auto"/>
              <w:jc w:val="both"/>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bCs/>
                <w:color w:val="000000" w:themeColor="text1"/>
                <w:sz w:val="24"/>
                <w:szCs w:val="24"/>
                <w:highlight w:val="white"/>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Ангажираност/задължителност</w:t>
            </w:r>
          </w:p>
        </w:tc>
        <w:tc>
          <w:tcPr>
            <w:tcW w:w="5729" w:type="dxa"/>
            <w:tcMar>
              <w:top w:w="0" w:type="dxa"/>
              <w:left w:w="108" w:type="dxa"/>
              <w:bottom w:w="0" w:type="dxa"/>
              <w:right w:w="108" w:type="dxa"/>
            </w:tcMar>
          </w:tcPr>
          <w:p w14:paraId="16CF1242" w14:textId="7C4B86BD" w:rsidR="00FE1703" w:rsidRPr="00587AA5" w:rsidRDefault="00FE1703" w:rsidP="00D67526">
            <w:pPr>
              <w:spacing w:after="0" w:line="240" w:lineRule="auto"/>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highlight w:val="white"/>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Целите трябва да предопределят задълженията</w:t>
            </w:r>
            <w:r w:rsidR="00D86D6B">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r>
      <w:tr w:rsidR="00C34FB1" w:rsidRPr="00587AA5" w14:paraId="4ED917F4" w14:textId="77777777" w:rsidTr="00F95F86">
        <w:trPr>
          <w:trHeight w:val="580"/>
        </w:trPr>
        <w:tc>
          <w:tcPr>
            <w:tcW w:w="3702" w:type="dxa"/>
            <w:tcMar>
              <w:top w:w="0" w:type="dxa"/>
              <w:left w:w="108" w:type="dxa"/>
              <w:bottom w:w="0" w:type="dxa"/>
              <w:right w:w="108" w:type="dxa"/>
            </w:tcMar>
          </w:tcPr>
          <w:p w14:paraId="04C7235E" w14:textId="77777777" w:rsidR="00FE1703" w:rsidRPr="00587AA5" w:rsidRDefault="00FE1703" w:rsidP="00D67526">
            <w:pPr>
              <w:spacing w:after="0" w:line="240" w:lineRule="auto"/>
              <w:jc w:val="both"/>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bCs/>
                <w:color w:val="000000" w:themeColor="text1"/>
                <w:sz w:val="24"/>
                <w:szCs w:val="24"/>
                <w:shd w:val="clear" w:color="auto" w:fill="FFFFFF"/>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Принципи на сътрудничество </w:t>
            </w:r>
          </w:p>
        </w:tc>
        <w:tc>
          <w:tcPr>
            <w:tcW w:w="5729" w:type="dxa"/>
            <w:tcMar>
              <w:top w:w="0" w:type="dxa"/>
              <w:left w:w="108" w:type="dxa"/>
              <w:bottom w:w="0" w:type="dxa"/>
              <w:right w:w="108" w:type="dxa"/>
            </w:tcMar>
          </w:tcPr>
          <w:p w14:paraId="66A47994" w14:textId="0E803500" w:rsidR="00FE1703" w:rsidRPr="00587AA5" w:rsidRDefault="00FE1703" w:rsidP="00D67526">
            <w:pPr>
              <w:spacing w:after="0" w:line="240" w:lineRule="auto"/>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shd w:val="clear" w:color="auto" w:fill="FFFFFF"/>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Принципът на партньорство, принципът на </w:t>
            </w:r>
            <w:r w:rsidR="00D86D6B">
              <w:rPr>
                <w:rFonts w:ascii="Arial" w:eastAsia="Times New Roman" w:hAnsi="Arial" w:cs="Arial"/>
                <w:color w:val="000000" w:themeColor="text1"/>
                <w:sz w:val="24"/>
                <w:szCs w:val="24"/>
                <w:shd w:val="clear" w:color="auto" w:fill="FFFFFF"/>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из</w:t>
            </w:r>
            <w:r w:rsidRPr="00587AA5">
              <w:rPr>
                <w:rFonts w:ascii="Arial" w:eastAsia="Times New Roman" w:hAnsi="Arial" w:cs="Arial"/>
                <w:color w:val="000000" w:themeColor="text1"/>
                <w:sz w:val="24"/>
                <w:szCs w:val="24"/>
                <w:shd w:val="clear" w:color="auto" w:fill="FFFFFF"/>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пълняемост, принципът на концентрация</w:t>
            </w:r>
            <w:r w:rsidR="00D86D6B">
              <w:rPr>
                <w:rFonts w:ascii="Arial" w:eastAsia="Times New Roman" w:hAnsi="Arial" w:cs="Arial"/>
                <w:color w:val="000000" w:themeColor="text1"/>
                <w:sz w:val="24"/>
                <w:szCs w:val="24"/>
                <w:shd w:val="clear" w:color="auto" w:fill="FFFFFF"/>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r>
      <w:tr w:rsidR="00C34FB1" w:rsidRPr="00587AA5" w14:paraId="2955B7AB" w14:textId="77777777" w:rsidTr="00F95F86">
        <w:trPr>
          <w:trHeight w:val="865"/>
        </w:trPr>
        <w:tc>
          <w:tcPr>
            <w:tcW w:w="3702" w:type="dxa"/>
            <w:tcMar>
              <w:top w:w="0" w:type="dxa"/>
              <w:left w:w="108" w:type="dxa"/>
              <w:bottom w:w="0" w:type="dxa"/>
              <w:right w:w="108" w:type="dxa"/>
            </w:tcMar>
          </w:tcPr>
          <w:p w14:paraId="7978C8C6" w14:textId="77777777" w:rsidR="00FE1703" w:rsidRPr="00587AA5" w:rsidRDefault="00FE1703" w:rsidP="00D67526">
            <w:pPr>
              <w:spacing w:after="0" w:line="240" w:lineRule="auto"/>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Законосъобразност</w:t>
            </w: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29BB4BAB" w14:textId="77777777" w:rsidR="00FE1703" w:rsidRPr="00587AA5" w:rsidRDefault="00FE1703" w:rsidP="00D67526">
            <w:pPr>
              <w:spacing w:after="0" w:line="240" w:lineRule="auto"/>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5729" w:type="dxa"/>
            <w:tcMar>
              <w:top w:w="0" w:type="dxa"/>
              <w:left w:w="108" w:type="dxa"/>
              <w:bottom w:w="0" w:type="dxa"/>
              <w:right w:w="108" w:type="dxa"/>
            </w:tcMar>
          </w:tcPr>
          <w:p w14:paraId="11529CCA" w14:textId="77777777" w:rsidR="00FE1703" w:rsidRPr="00587AA5" w:rsidRDefault="00FE1703" w:rsidP="00D67526">
            <w:pPr>
              <w:spacing w:after="0" w:line="240" w:lineRule="auto"/>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Всички цели, приоритети, мерки и конкретни действия съответстват на Конституцията на Република България и другите нормативни актове. </w:t>
            </w:r>
          </w:p>
        </w:tc>
      </w:tr>
    </w:tbl>
    <w:p w14:paraId="5873DD22" w14:textId="77777777" w:rsidR="00FE1703" w:rsidRPr="00587AA5" w:rsidRDefault="00FE1703" w:rsidP="00D67526">
      <w:pPr>
        <w:autoSpaceDE w:val="0"/>
        <w:autoSpaceDN w:val="0"/>
        <w:adjustRightInd w:val="0"/>
        <w:spacing w:after="0" w:line="240" w:lineRule="auto"/>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ACBF6CA" w14:textId="3BC0C3BA" w:rsidR="00FE1703" w:rsidRPr="00C14D18" w:rsidRDefault="00311EF6" w:rsidP="00D67526">
      <w:pPr>
        <w:autoSpaceDE w:val="0"/>
        <w:autoSpaceDN w:val="0"/>
        <w:adjustRightInd w:val="0"/>
        <w:spacing w:after="0" w:line="326" w:lineRule="atLeast"/>
        <w:jc w:val="both"/>
        <w:rPr>
          <w:rFonts w:ascii="Arial" w:eastAsia="Times New Roman" w:hAnsi="Arial" w:cs="Arial"/>
          <w:b/>
          <w:color w:val="000000" w:themeColor="text1"/>
          <w:sz w:val="28"/>
          <w:szCs w:val="28"/>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eastAsia="Times New Roman" w:hAnsi="Arial" w:cs="Arial"/>
          <w:b/>
          <w:color w:val="000000" w:themeColor="text1"/>
          <w:sz w:val="28"/>
          <w:szCs w:val="28"/>
          <w:highlight w:val="white"/>
          <w:lang w:val="en-US"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I</w:t>
      </w:r>
      <w:r w:rsidR="00FE1703" w:rsidRPr="00C14D18">
        <w:rPr>
          <w:rFonts w:ascii="Arial" w:eastAsia="Times New Roman" w:hAnsi="Arial" w:cs="Arial"/>
          <w:b/>
          <w:color w:val="000000" w:themeColor="text1"/>
          <w:sz w:val="28"/>
          <w:szCs w:val="28"/>
          <w:highlight w:val="white"/>
          <w:lang w:val="en-US"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X</w:t>
      </w:r>
      <w:r w:rsidR="00FE1703" w:rsidRPr="00C14D18">
        <w:rPr>
          <w:rFonts w:ascii="Arial" w:eastAsia="Times New Roman" w:hAnsi="Arial" w:cs="Arial"/>
          <w:b/>
          <w:color w:val="000000" w:themeColor="text1"/>
          <w:sz w:val="28"/>
          <w:szCs w:val="28"/>
          <w:highlight w:val="white"/>
          <w:lang w:val="ru-RU"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FE1703" w:rsidRPr="00C14D18">
        <w:rPr>
          <w:rFonts w:ascii="Arial" w:eastAsia="Times New Roman" w:hAnsi="Arial" w:cs="Arial"/>
          <w:b/>
          <w:color w:val="000000" w:themeColor="text1"/>
          <w:sz w:val="28"/>
          <w:szCs w:val="28"/>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ДЕЙНОСТИ И ПОЛИТИКИ ЗА ПОСТИГАНЕ НА ЦЕЛИТЕ</w:t>
      </w:r>
    </w:p>
    <w:p w14:paraId="3F68F280" w14:textId="77777777" w:rsidR="00BE5C1B" w:rsidRPr="00587AA5" w:rsidRDefault="00BE5C1B" w:rsidP="00D67526">
      <w:pPr>
        <w:kinsoku w:val="0"/>
        <w:overflowPunct w:val="0"/>
        <w:spacing w:after="0" w:line="276" w:lineRule="auto"/>
        <w:ind w:firstLine="600"/>
        <w:jc w:val="both"/>
        <w:rPr>
          <w:rFonts w:ascii="Arial" w:eastAsia="Times New Roman" w:hAnsi="Arial" w:cs="Arial"/>
          <w:color w:val="000000" w:themeColor="text1"/>
          <w:sz w:val="24"/>
          <w:szCs w:val="24"/>
          <w:lang w:val="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82C00F3" w14:textId="39DBAE76" w:rsidR="00BE5C1B" w:rsidRPr="00587AA5" w:rsidRDefault="00BE5C1B" w:rsidP="00D67526">
      <w:pPr>
        <w:kinsoku w:val="0"/>
        <w:overflowPunct w:val="0"/>
        <w:spacing w:after="0" w:line="276" w:lineRule="auto"/>
        <w:ind w:firstLine="582"/>
        <w:jc w:val="both"/>
        <w:rPr>
          <w:rFonts w:ascii="Arial" w:eastAsia="Times New Roman" w:hAnsi="Arial" w:cs="Arial"/>
          <w:bCs/>
          <w:color w:val="000000" w:themeColor="text1"/>
          <w:sz w:val="24"/>
          <w:szCs w:val="24"/>
          <w:lang w:val="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Дейностите в образователната институция се описват в</w:t>
      </w:r>
      <w:r w:rsidR="00A35473" w:rsidRPr="00587AA5">
        <w:rPr>
          <w:rFonts w:ascii="Arial" w:eastAsia="Times New Roman" w:hAnsi="Arial" w:cs="Arial"/>
          <w:bCs/>
          <w:color w:val="000000" w:themeColor="text1"/>
          <w:sz w:val="24"/>
          <w:szCs w:val="24"/>
          <w:lang w:val="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587AA5">
        <w:rPr>
          <w:rFonts w:ascii="Arial" w:eastAsia="Times New Roman" w:hAnsi="Arial" w:cs="Arial"/>
          <w:bCs/>
          <w:color w:val="000000" w:themeColor="text1"/>
          <w:sz w:val="24"/>
          <w:szCs w:val="24"/>
          <w:lang w:val="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Годишен план за</w:t>
      </w:r>
      <w:r w:rsidR="00F95F86">
        <w:rPr>
          <w:rFonts w:ascii="Arial" w:eastAsia="Times New Roman" w:hAnsi="Arial" w:cs="Arial"/>
          <w:bCs/>
          <w:color w:val="000000" w:themeColor="text1"/>
          <w:sz w:val="24"/>
          <w:szCs w:val="24"/>
          <w:lang w:val="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587AA5">
        <w:rPr>
          <w:rFonts w:ascii="Arial" w:eastAsia="Times New Roman" w:hAnsi="Arial" w:cs="Arial"/>
          <w:bCs/>
          <w:color w:val="000000" w:themeColor="text1"/>
          <w:sz w:val="24"/>
          <w:szCs w:val="24"/>
          <w:lang w:val="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дейността образователната институция –  и в Правилник на дейността </w:t>
      </w:r>
      <w:r w:rsidR="00A35473" w:rsidRPr="00587AA5">
        <w:rPr>
          <w:rFonts w:ascii="Arial" w:eastAsia="Times New Roman" w:hAnsi="Arial" w:cs="Arial"/>
          <w:bCs/>
          <w:color w:val="000000" w:themeColor="text1"/>
          <w:sz w:val="24"/>
          <w:szCs w:val="24"/>
          <w:lang w:val="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ДГ.</w:t>
      </w:r>
      <w:r w:rsidRPr="00587AA5">
        <w:rPr>
          <w:rFonts w:ascii="Arial" w:eastAsia="Times New Roman" w:hAnsi="Arial" w:cs="Arial"/>
          <w:bCs/>
          <w:color w:val="000000" w:themeColor="text1"/>
          <w:sz w:val="24"/>
          <w:szCs w:val="24"/>
          <w:lang w:val="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0B2D4C10" w14:textId="77777777" w:rsidR="00BE5C1B" w:rsidRPr="00587AA5" w:rsidRDefault="00BE5C1B" w:rsidP="00D67526">
      <w:pPr>
        <w:autoSpaceDE w:val="0"/>
        <w:autoSpaceDN w:val="0"/>
        <w:adjustRightInd w:val="0"/>
        <w:spacing w:after="0" w:line="240" w:lineRule="auto"/>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3CBB6DC" w14:textId="77777777" w:rsidR="00BE5C1B" w:rsidRPr="00587AA5" w:rsidRDefault="00BE5C1B" w:rsidP="00D67526">
      <w:pPr>
        <w:autoSpaceDE w:val="0"/>
        <w:autoSpaceDN w:val="0"/>
        <w:adjustRightInd w:val="0"/>
        <w:spacing w:after="0" w:line="240" w:lineRule="auto"/>
        <w:jc w:val="both"/>
        <w:rPr>
          <w:rFonts w:ascii="Arial" w:eastAsia="Times New Roman" w:hAnsi="Arial" w:cs="Arial"/>
          <w:color w:val="000000" w:themeColor="text1"/>
          <w:sz w:val="24"/>
          <w:szCs w:val="24"/>
          <w:lang w:val="ru-RU"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93306D7" w14:textId="7E7F0041" w:rsidR="00BE5C1B" w:rsidRPr="00C14D18" w:rsidRDefault="00BE5C1B" w:rsidP="00D67526">
      <w:pPr>
        <w:autoSpaceDE w:val="0"/>
        <w:autoSpaceDN w:val="0"/>
        <w:adjustRightInd w:val="0"/>
        <w:spacing w:after="0" w:line="240" w:lineRule="auto"/>
        <w:jc w:val="both"/>
        <w:rPr>
          <w:rFonts w:ascii="Arial" w:eastAsia="Times New Roman" w:hAnsi="Arial" w:cs="Arial"/>
          <w:b/>
          <w:color w:val="000000" w:themeColor="text1"/>
          <w:sz w:val="28"/>
          <w:szCs w:val="28"/>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14D18">
        <w:rPr>
          <w:rFonts w:ascii="Arial" w:eastAsia="Times New Roman" w:hAnsi="Arial" w:cs="Arial"/>
          <w:b/>
          <w:color w:val="000000" w:themeColor="text1"/>
          <w:sz w:val="28"/>
          <w:szCs w:val="28"/>
          <w:lang w:val="en-US"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X</w:t>
      </w:r>
      <w:r w:rsidRPr="00C14D18">
        <w:rPr>
          <w:rFonts w:ascii="Arial" w:eastAsia="Times New Roman" w:hAnsi="Arial" w:cs="Arial"/>
          <w:b/>
          <w:color w:val="000000" w:themeColor="text1"/>
          <w:sz w:val="28"/>
          <w:szCs w:val="28"/>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ПРИОРИТЕТНИ НАПРАВЛИНИЯ В ДЕЙНОСТТА</w:t>
      </w:r>
    </w:p>
    <w:p w14:paraId="559A35AE" w14:textId="77777777" w:rsidR="00BE5C1B" w:rsidRPr="00587AA5" w:rsidRDefault="00BE5C1B" w:rsidP="00D67526">
      <w:pPr>
        <w:autoSpaceDE w:val="0"/>
        <w:autoSpaceDN w:val="0"/>
        <w:adjustRightInd w:val="0"/>
        <w:spacing w:after="0" w:line="240" w:lineRule="auto"/>
        <w:jc w:val="both"/>
        <w:rPr>
          <w:rFonts w:ascii="Arial" w:eastAsia="Times New Roman" w:hAnsi="Arial" w:cs="Arial"/>
          <w:bCs/>
          <w:color w:val="000000" w:themeColor="text1"/>
          <w:sz w:val="24"/>
          <w:szCs w:val="24"/>
          <w:lang w:val="ru-RU"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80A2A4E" w14:textId="77777777" w:rsidR="00BE5C1B" w:rsidRPr="00C14D18" w:rsidRDefault="00BE5C1B" w:rsidP="00D67526">
      <w:pPr>
        <w:autoSpaceDE w:val="0"/>
        <w:autoSpaceDN w:val="0"/>
        <w:adjustRightInd w:val="0"/>
        <w:spacing w:after="0" w:line="240" w:lineRule="auto"/>
        <w:jc w:val="both"/>
        <w:rPr>
          <w:rFonts w:ascii="Arial" w:eastAsia="Times New Roman" w:hAnsi="Arial" w:cs="Arial"/>
          <w:b/>
          <w:color w:val="000000" w:themeColor="text1"/>
          <w:sz w:val="24"/>
          <w:szCs w:val="24"/>
          <w:lang w:val="en-US"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14D18">
        <w:rPr>
          <w:rFonts w:ascii="Arial" w:eastAsia="Times New Roman" w:hAnsi="Arial" w:cs="Arial"/>
          <w:b/>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Приоритет 1. Лидерство. Семейство. Възпитание</w:t>
      </w:r>
    </w:p>
    <w:p w14:paraId="5905C0DC" w14:textId="77777777" w:rsidR="00BE5C1B" w:rsidRPr="00587AA5" w:rsidRDefault="00BE5C1B" w:rsidP="00D67526">
      <w:pPr>
        <w:autoSpaceDE w:val="0"/>
        <w:autoSpaceDN w:val="0"/>
        <w:adjustRightInd w:val="0"/>
        <w:spacing w:after="0" w:line="240" w:lineRule="auto"/>
        <w:jc w:val="both"/>
        <w:rPr>
          <w:rFonts w:ascii="Arial" w:eastAsia="Times New Roman" w:hAnsi="Arial" w:cs="Arial"/>
          <w:bCs/>
          <w:color w:val="000000" w:themeColor="text1"/>
          <w:sz w:val="24"/>
          <w:szCs w:val="24"/>
          <w:lang w:val="en-US"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42BBAE4" w14:textId="41A2F14E" w:rsidR="005C0254" w:rsidRPr="00587AA5" w:rsidRDefault="00BE5C1B" w:rsidP="00D67526">
      <w:pPr>
        <w:autoSpaceDE w:val="0"/>
        <w:autoSpaceDN w:val="0"/>
        <w:adjustRightInd w:val="0"/>
        <w:spacing w:after="0" w:line="240" w:lineRule="auto"/>
        <w:ind w:firstLine="600"/>
        <w:jc w:val="both"/>
        <w:rPr>
          <w:rFonts w:ascii="Arial" w:eastAsia="Times New Roman" w:hAnsi="Arial" w:cs="Arial"/>
          <w:color w:val="000000" w:themeColor="text1"/>
          <w:sz w:val="24"/>
          <w:szCs w:val="24"/>
          <w:highlight w:val="white"/>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Формиране на учители лидери чрез система от мерки за осигуряване на кариерно развитие и чрез реализация на гъвкави форми на обучение. Включване на семейството и родителите в процесите на образование и възпитание на обучаемите.</w:t>
      </w:r>
      <w:r w:rsidR="00F95F86">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Намаляване на прояви на агресия и негативни нагласи. Партньорство между родители, обучаеми и учители. Възпитаване на  морални норми, основани на националните и общочовешките ценности</w:t>
      </w:r>
      <w:r w:rsidR="000C5F38"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5C0254" w:rsidRPr="00587AA5">
        <w:rPr>
          <w:rFonts w:ascii="Arial" w:eastAsia="Times New Roman" w:hAnsi="Arial" w:cs="Arial"/>
          <w:bCs/>
          <w:color w:val="000000" w:themeColor="text1"/>
          <w:sz w:val="24"/>
          <w:szCs w:val="24"/>
          <w:highlight w:val="white"/>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Дейности по направление лидерство, семейство, възпитание, агресия</w:t>
      </w:r>
      <w:r w:rsidR="005C0254" w:rsidRPr="00587AA5">
        <w:rPr>
          <w:rFonts w:ascii="Arial" w:eastAsia="Times New Roman" w:hAnsi="Arial" w:cs="Arial"/>
          <w:color w:val="000000" w:themeColor="text1"/>
          <w:sz w:val="24"/>
          <w:szCs w:val="24"/>
          <w:highlight w:val="white"/>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CAD8AAF" w14:textId="77777777" w:rsidR="005C0254" w:rsidRPr="00587AA5" w:rsidRDefault="005C0254" w:rsidP="00D67526">
      <w:pPr>
        <w:autoSpaceDE w:val="0"/>
        <w:autoSpaceDN w:val="0"/>
        <w:adjustRightInd w:val="0"/>
        <w:spacing w:after="0" w:line="326" w:lineRule="atLeast"/>
        <w:jc w:val="both"/>
        <w:rPr>
          <w:rFonts w:ascii="Arial" w:eastAsia="Times New Roman" w:hAnsi="Arial" w:cs="Arial"/>
          <w:color w:val="000000" w:themeColor="text1"/>
          <w:sz w:val="24"/>
          <w:szCs w:val="24"/>
          <w:highlight w:val="white"/>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8AE047B" w14:textId="77777777" w:rsidR="005C0254" w:rsidRPr="00587AA5" w:rsidRDefault="005C0254" w:rsidP="00D67526">
      <w:pPr>
        <w:autoSpaceDE w:val="0"/>
        <w:autoSpaceDN w:val="0"/>
        <w:adjustRightInd w:val="0"/>
        <w:spacing w:after="0" w:line="240" w:lineRule="auto"/>
        <w:ind w:firstLine="567"/>
        <w:jc w:val="both"/>
        <w:rPr>
          <w:rFonts w:ascii="Arial" w:eastAsia="Times New Roman" w:hAnsi="Arial" w:cs="Arial"/>
          <w:color w:val="000000" w:themeColor="text1"/>
          <w:sz w:val="24"/>
          <w:szCs w:val="24"/>
          <w:lang w:val="ru-RU"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ru-RU"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Цели:</w:t>
      </w:r>
    </w:p>
    <w:p w14:paraId="46EEE9A1" w14:textId="73EBF2F3" w:rsidR="005C0254" w:rsidRPr="00587AA5" w:rsidRDefault="005C0254" w:rsidP="00D67526">
      <w:pPr>
        <w:numPr>
          <w:ilvl w:val="0"/>
          <w:numId w:val="14"/>
        </w:numPr>
        <w:autoSpaceDE w:val="0"/>
        <w:autoSpaceDN w:val="0"/>
        <w:adjustRightInd w:val="0"/>
        <w:spacing w:after="0" w:line="276" w:lineRule="auto"/>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Формиране на учители лидери чрез система от мерки за осигуряване на кариерно развитие и чрез реализация на гъвкави форми на обучение</w:t>
      </w:r>
      <w:r w:rsidR="006D3B43">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685A492" w14:textId="66F780B1" w:rsidR="005C0254" w:rsidRPr="00587AA5" w:rsidRDefault="005C0254" w:rsidP="00D67526">
      <w:pPr>
        <w:numPr>
          <w:ilvl w:val="0"/>
          <w:numId w:val="14"/>
        </w:numPr>
        <w:autoSpaceDE w:val="0"/>
        <w:autoSpaceDN w:val="0"/>
        <w:adjustRightInd w:val="0"/>
        <w:spacing w:after="0" w:line="276" w:lineRule="auto"/>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Проучване и участие в квалификационни форми за използване на интердисциплинарен и проблемен подходи и прилагане на проектно-базираното обучение;</w:t>
      </w:r>
    </w:p>
    <w:p w14:paraId="60076222" w14:textId="77777777" w:rsidR="005C0254" w:rsidRPr="00587AA5" w:rsidRDefault="005C0254" w:rsidP="00D67526">
      <w:pPr>
        <w:numPr>
          <w:ilvl w:val="0"/>
          <w:numId w:val="14"/>
        </w:numPr>
        <w:autoSpaceDE w:val="0"/>
        <w:autoSpaceDN w:val="0"/>
        <w:adjustRightInd w:val="0"/>
        <w:spacing w:after="0" w:line="276" w:lineRule="auto"/>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Организиране на вътрешно-квалификационна дейност;</w:t>
      </w:r>
    </w:p>
    <w:p w14:paraId="164C9E2D" w14:textId="77777777" w:rsidR="005C0254" w:rsidRPr="00587AA5" w:rsidRDefault="005C0254" w:rsidP="00D67526">
      <w:pPr>
        <w:numPr>
          <w:ilvl w:val="0"/>
          <w:numId w:val="14"/>
        </w:numPr>
        <w:autoSpaceDE w:val="0"/>
        <w:autoSpaceDN w:val="0"/>
        <w:adjustRightInd w:val="0"/>
        <w:spacing w:after="0" w:line="276" w:lineRule="auto"/>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Определяне на ментори за нуждаещи се учители;</w:t>
      </w:r>
    </w:p>
    <w:p w14:paraId="145CE670" w14:textId="77777777" w:rsidR="005C0254" w:rsidRPr="00587AA5" w:rsidRDefault="005C0254" w:rsidP="00D67526">
      <w:pPr>
        <w:numPr>
          <w:ilvl w:val="0"/>
          <w:numId w:val="14"/>
        </w:numPr>
        <w:autoSpaceDE w:val="0"/>
        <w:autoSpaceDN w:val="0"/>
        <w:adjustRightInd w:val="0"/>
        <w:spacing w:after="0" w:line="276" w:lineRule="auto"/>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Изготвяне на план-график и правила за взаимно посещение на урочни единици;</w:t>
      </w:r>
    </w:p>
    <w:p w14:paraId="4B01121B" w14:textId="77777777" w:rsidR="005C0254" w:rsidRPr="00587AA5" w:rsidRDefault="005C0254" w:rsidP="00D67526">
      <w:pPr>
        <w:numPr>
          <w:ilvl w:val="0"/>
          <w:numId w:val="14"/>
        </w:numPr>
        <w:autoSpaceDE w:val="0"/>
        <w:autoSpaceDN w:val="0"/>
        <w:adjustRightInd w:val="0"/>
        <w:spacing w:after="0" w:line="276" w:lineRule="auto"/>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Изработване на правила за позитивно отношение в екипа;</w:t>
      </w:r>
    </w:p>
    <w:p w14:paraId="0320713A" w14:textId="77777777" w:rsidR="005C0254" w:rsidRPr="00587AA5" w:rsidRDefault="005C0254" w:rsidP="00D67526">
      <w:pPr>
        <w:numPr>
          <w:ilvl w:val="0"/>
          <w:numId w:val="14"/>
        </w:numPr>
        <w:autoSpaceDE w:val="0"/>
        <w:autoSpaceDN w:val="0"/>
        <w:adjustRightInd w:val="0"/>
        <w:spacing w:after="0" w:line="276" w:lineRule="auto"/>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Изработване на система на стимулиране;</w:t>
      </w:r>
    </w:p>
    <w:p w14:paraId="0EA46244" w14:textId="67665627" w:rsidR="005C0254" w:rsidRPr="00587AA5" w:rsidRDefault="005C0254" w:rsidP="00D67526">
      <w:pPr>
        <w:numPr>
          <w:ilvl w:val="0"/>
          <w:numId w:val="14"/>
        </w:numPr>
        <w:autoSpaceDE w:val="0"/>
        <w:autoSpaceDN w:val="0"/>
        <w:adjustRightInd w:val="0"/>
        <w:spacing w:after="0" w:line="276" w:lineRule="auto"/>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Провеждане на </w:t>
      </w:r>
      <w:r w:rsidR="00CA7D88"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тиймбилдинги</w:t>
      </w: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за учители;</w:t>
      </w:r>
    </w:p>
    <w:p w14:paraId="535A73EA" w14:textId="77777777" w:rsidR="005C0254" w:rsidRPr="00587AA5" w:rsidRDefault="005C0254" w:rsidP="00D67526">
      <w:pPr>
        <w:numPr>
          <w:ilvl w:val="0"/>
          <w:numId w:val="14"/>
        </w:numPr>
        <w:autoSpaceDE w:val="0"/>
        <w:autoSpaceDN w:val="0"/>
        <w:adjustRightInd w:val="0"/>
        <w:spacing w:after="0" w:line="276" w:lineRule="auto"/>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Интерактивни родителски срещи;</w:t>
      </w:r>
    </w:p>
    <w:p w14:paraId="501DC51A" w14:textId="77777777" w:rsidR="005C0254" w:rsidRPr="00587AA5" w:rsidRDefault="005C0254" w:rsidP="00D67526">
      <w:pPr>
        <w:numPr>
          <w:ilvl w:val="0"/>
          <w:numId w:val="14"/>
        </w:numPr>
        <w:autoSpaceDE w:val="0"/>
        <w:autoSpaceDN w:val="0"/>
        <w:adjustRightInd w:val="0"/>
        <w:spacing w:after="0" w:line="276" w:lineRule="auto"/>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Съвместни неформални дейности на учители, родители и обучаеми;</w:t>
      </w:r>
    </w:p>
    <w:p w14:paraId="211F6245" w14:textId="77777777" w:rsidR="005C0254" w:rsidRPr="00587AA5" w:rsidRDefault="005C0254" w:rsidP="00D67526">
      <w:pPr>
        <w:numPr>
          <w:ilvl w:val="0"/>
          <w:numId w:val="14"/>
        </w:numPr>
        <w:autoSpaceDE w:val="0"/>
        <w:autoSpaceDN w:val="0"/>
        <w:adjustRightInd w:val="0"/>
        <w:spacing w:after="0" w:line="276" w:lineRule="auto"/>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Създаване на образователна среда, подпомагаща развитието на лидерските умения у обучаемите;</w:t>
      </w:r>
    </w:p>
    <w:p w14:paraId="4C09B327" w14:textId="152FD62E" w:rsidR="005C0254" w:rsidRPr="00587AA5" w:rsidRDefault="005C0254" w:rsidP="00D67526">
      <w:pPr>
        <w:numPr>
          <w:ilvl w:val="0"/>
          <w:numId w:val="14"/>
        </w:numPr>
        <w:autoSpaceDE w:val="0"/>
        <w:autoSpaceDN w:val="0"/>
        <w:adjustRightInd w:val="0"/>
        <w:spacing w:after="0" w:line="276" w:lineRule="auto"/>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Включване на семейството и родителите в процесите на образование и възпитание на  обучаемите</w:t>
      </w:r>
      <w:r w:rsidR="006D3B43">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B2AC0F3" w14:textId="77777777" w:rsidR="005C0254" w:rsidRPr="00587AA5" w:rsidRDefault="005C0254" w:rsidP="00D67526">
      <w:pPr>
        <w:numPr>
          <w:ilvl w:val="0"/>
          <w:numId w:val="14"/>
        </w:numPr>
        <w:autoSpaceDE w:val="0"/>
        <w:autoSpaceDN w:val="0"/>
        <w:adjustRightInd w:val="0"/>
        <w:spacing w:after="0" w:line="276" w:lineRule="auto"/>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Изграждане на информационен кът на семейството - информационни табла, място за консултиране, диалог, анкети, допитвания, обмен на идеи; </w:t>
      </w:r>
    </w:p>
    <w:p w14:paraId="223905B1" w14:textId="44B2C881" w:rsidR="005C0254" w:rsidRPr="00587AA5" w:rsidRDefault="005C0254" w:rsidP="00D67526">
      <w:pPr>
        <w:numPr>
          <w:ilvl w:val="0"/>
          <w:numId w:val="14"/>
        </w:numPr>
        <w:autoSpaceDE w:val="0"/>
        <w:autoSpaceDN w:val="0"/>
        <w:adjustRightInd w:val="0"/>
        <w:spacing w:after="0" w:line="276" w:lineRule="auto"/>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Утвърждаване на Родителски активи и Обществения съвет, като действителен партньор на</w:t>
      </w:r>
      <w:r w:rsidR="000527BF">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Образователната институция форма на гражданско участие;</w:t>
      </w:r>
    </w:p>
    <w:p w14:paraId="009C21DC" w14:textId="77777777" w:rsidR="005C0254" w:rsidRPr="00587AA5" w:rsidRDefault="005C0254" w:rsidP="00D67526">
      <w:pPr>
        <w:numPr>
          <w:ilvl w:val="0"/>
          <w:numId w:val="14"/>
        </w:numPr>
        <w:autoSpaceDE w:val="0"/>
        <w:autoSpaceDN w:val="0"/>
        <w:adjustRightInd w:val="0"/>
        <w:spacing w:after="0" w:line="276" w:lineRule="auto"/>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Развитие на модерна медийна политика, която да информира родителската общност и широката общественост, да отправя ясни послания и така да осигурява обществена подкрепа за образователната институция;</w:t>
      </w:r>
    </w:p>
    <w:p w14:paraId="00CB9E23" w14:textId="77777777" w:rsidR="005C0254" w:rsidRPr="00587AA5" w:rsidRDefault="005C0254" w:rsidP="00D67526">
      <w:pPr>
        <w:numPr>
          <w:ilvl w:val="0"/>
          <w:numId w:val="14"/>
        </w:numPr>
        <w:autoSpaceDE w:val="0"/>
        <w:autoSpaceDN w:val="0"/>
        <w:adjustRightInd w:val="0"/>
        <w:spacing w:after="0" w:line="276" w:lineRule="auto"/>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Организиране на Дни на отворените врати за родителите;</w:t>
      </w:r>
    </w:p>
    <w:p w14:paraId="1E7E5473" w14:textId="77777777" w:rsidR="005C0254" w:rsidRPr="00587AA5" w:rsidRDefault="005C0254" w:rsidP="00D67526">
      <w:pPr>
        <w:numPr>
          <w:ilvl w:val="0"/>
          <w:numId w:val="14"/>
        </w:numPr>
        <w:autoSpaceDE w:val="0"/>
        <w:autoSpaceDN w:val="0"/>
        <w:adjustRightInd w:val="0"/>
        <w:spacing w:after="0" w:line="276" w:lineRule="auto"/>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Включване на родители доброволци в различни дейности, инициативи и празници на образователната институция;</w:t>
      </w:r>
    </w:p>
    <w:p w14:paraId="6F7A736F" w14:textId="77777777" w:rsidR="005C0254" w:rsidRPr="00587AA5" w:rsidRDefault="005C0254" w:rsidP="00D67526">
      <w:pPr>
        <w:numPr>
          <w:ilvl w:val="0"/>
          <w:numId w:val="14"/>
        </w:numPr>
        <w:autoSpaceDE w:val="0"/>
        <w:autoSpaceDN w:val="0"/>
        <w:adjustRightInd w:val="0"/>
        <w:spacing w:after="0" w:line="276" w:lineRule="auto"/>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Успоредно предаване на знания на обучаемите и на родителите за здравословното хранене и здравословния начин на живот;</w:t>
      </w:r>
    </w:p>
    <w:p w14:paraId="47AB6EF5" w14:textId="79070D52" w:rsidR="005C0254" w:rsidRPr="00587AA5" w:rsidRDefault="005C0254" w:rsidP="00D67526">
      <w:pPr>
        <w:numPr>
          <w:ilvl w:val="0"/>
          <w:numId w:val="14"/>
        </w:numPr>
        <w:autoSpaceDE w:val="0"/>
        <w:autoSpaceDN w:val="0"/>
        <w:adjustRightInd w:val="0"/>
        <w:spacing w:after="0" w:line="276" w:lineRule="auto"/>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Иницииране на часове за работа с родители под формата на „Училище за родители“</w:t>
      </w:r>
      <w:r w:rsidR="006D3B43">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6CC9861" w14:textId="19C2DB80" w:rsidR="005C0254" w:rsidRPr="00587AA5" w:rsidRDefault="005C0254" w:rsidP="00D67526">
      <w:pPr>
        <w:numPr>
          <w:ilvl w:val="0"/>
          <w:numId w:val="14"/>
        </w:numPr>
        <w:autoSpaceDE w:val="0"/>
        <w:autoSpaceDN w:val="0"/>
        <w:adjustRightInd w:val="0"/>
        <w:spacing w:after="0" w:line="276" w:lineRule="auto"/>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Възпитаване на морални норми, основани на националните и общочовешките ценности;</w:t>
      </w:r>
    </w:p>
    <w:p w14:paraId="41FE7FE1" w14:textId="77777777" w:rsidR="005C0254" w:rsidRPr="00587AA5" w:rsidRDefault="005C0254" w:rsidP="00D67526">
      <w:pPr>
        <w:numPr>
          <w:ilvl w:val="0"/>
          <w:numId w:val="14"/>
        </w:numPr>
        <w:autoSpaceDE w:val="0"/>
        <w:autoSpaceDN w:val="0"/>
        <w:adjustRightInd w:val="0"/>
        <w:spacing w:after="0" w:line="276" w:lineRule="auto"/>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Разширяване на връзките с културните институции в града с цел гражданско възпитание на обучаемите;</w:t>
      </w:r>
    </w:p>
    <w:p w14:paraId="5B7CAEE2" w14:textId="77777777" w:rsidR="005C0254" w:rsidRPr="00587AA5" w:rsidRDefault="005C0254" w:rsidP="00D67526">
      <w:pPr>
        <w:numPr>
          <w:ilvl w:val="0"/>
          <w:numId w:val="14"/>
        </w:numPr>
        <w:autoSpaceDE w:val="0"/>
        <w:autoSpaceDN w:val="0"/>
        <w:adjustRightInd w:val="0"/>
        <w:spacing w:after="0" w:line="276" w:lineRule="auto"/>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Дейностите по превенция и противодействие на асоциалното поведение и противообществените прояви на обучаемите да се насочат към организиране на общи дейности с участието на родители, учители и обучаеми – празници, творчески изяви и спортни състезания, поощрявани с награди;</w:t>
      </w:r>
    </w:p>
    <w:p w14:paraId="594DED44" w14:textId="1FC859B7" w:rsidR="005C0254" w:rsidRDefault="005C0254" w:rsidP="00D67526">
      <w:pPr>
        <w:numPr>
          <w:ilvl w:val="0"/>
          <w:numId w:val="14"/>
        </w:numPr>
        <w:autoSpaceDE w:val="0"/>
        <w:autoSpaceDN w:val="0"/>
        <w:adjustRightInd w:val="0"/>
        <w:spacing w:after="0" w:line="276" w:lineRule="auto"/>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Повишаване степента на информираност на самите обучаеми, които да умеят да разпознават опасностите, начините да се предпазват, къде и как да потърсят помощ при преживяно насилие</w:t>
      </w:r>
      <w:r w:rsidR="006D3B43">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E299FB8" w14:textId="77777777" w:rsidR="00BE5C1B" w:rsidRPr="00587AA5" w:rsidRDefault="00BE5C1B" w:rsidP="00D67526">
      <w:pPr>
        <w:autoSpaceDE w:val="0"/>
        <w:autoSpaceDN w:val="0"/>
        <w:adjustRightInd w:val="0"/>
        <w:spacing w:after="0" w:line="240" w:lineRule="auto"/>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0673A65" w14:textId="4833557E" w:rsidR="007324E9" w:rsidRPr="00C14D18" w:rsidRDefault="00BE5C1B" w:rsidP="00D67526">
      <w:pPr>
        <w:autoSpaceDE w:val="0"/>
        <w:autoSpaceDN w:val="0"/>
        <w:adjustRightInd w:val="0"/>
        <w:spacing w:after="0" w:line="240" w:lineRule="auto"/>
        <w:jc w:val="both"/>
        <w:rPr>
          <w:rFonts w:ascii="Arial" w:eastAsia="Times New Roman" w:hAnsi="Arial" w:cs="Arial"/>
          <w:b/>
          <w:color w:val="000000" w:themeColor="text1"/>
          <w:sz w:val="24"/>
          <w:szCs w:val="24"/>
          <w:lang w:val="en-US"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14D18">
        <w:rPr>
          <w:rFonts w:ascii="Arial" w:eastAsia="Times New Roman" w:hAnsi="Arial" w:cs="Arial"/>
          <w:b/>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Приоритет 2. Учене през целия живот</w:t>
      </w:r>
      <w:r w:rsidR="00E32CCD" w:rsidRPr="00C14D18">
        <w:rPr>
          <w:rFonts w:ascii="Arial" w:eastAsia="Times New Roman" w:hAnsi="Arial" w:cs="Arial"/>
          <w:b/>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007324E9" w:rsidRPr="00C14D18">
        <w:rPr>
          <w:rFonts w:ascii="Arial" w:eastAsia="Times New Roman" w:hAnsi="Arial" w:cs="Arial"/>
          <w:b/>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Формиране на умения и нагласи за учене през целия живот</w:t>
      </w:r>
      <w:r w:rsidR="006D3B43">
        <w:rPr>
          <w:rFonts w:ascii="Arial" w:eastAsia="Times New Roman" w:hAnsi="Arial" w:cs="Arial"/>
          <w:b/>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337E9F8" w14:textId="77777777" w:rsidR="007324E9" w:rsidRPr="00587AA5" w:rsidRDefault="007324E9" w:rsidP="00D67526">
      <w:pPr>
        <w:autoSpaceDE w:val="0"/>
        <w:autoSpaceDN w:val="0"/>
        <w:adjustRightInd w:val="0"/>
        <w:spacing w:after="0" w:line="240" w:lineRule="auto"/>
        <w:jc w:val="both"/>
        <w:rPr>
          <w:rFonts w:ascii="Arial" w:eastAsia="Times New Roman" w:hAnsi="Arial" w:cs="Arial"/>
          <w:color w:val="000000" w:themeColor="text1"/>
          <w:sz w:val="24"/>
          <w:szCs w:val="24"/>
          <w:u w:val="single"/>
          <w:lang w:val="ru-RU"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3178830" w14:textId="31E2212C" w:rsidR="007324E9" w:rsidRPr="000527BF" w:rsidRDefault="007324E9" w:rsidP="00D67526">
      <w:pPr>
        <w:pStyle w:val="ListParagraph"/>
        <w:numPr>
          <w:ilvl w:val="0"/>
          <w:numId w:val="20"/>
        </w:numPr>
        <w:autoSpaceDE w:val="0"/>
        <w:autoSpaceDN w:val="0"/>
        <w:adjustRightInd w:val="0"/>
        <w:spacing w:after="0" w:line="276" w:lineRule="auto"/>
        <w:ind w:left="0"/>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527BF">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Използване на инструменти и платформи за електронно обучение за включване в учене на различни групи участници в образователния процес</w:t>
      </w:r>
      <w:r w:rsidR="006D3B43" w:rsidRPr="000527BF">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8D09162" w14:textId="65F75D3D" w:rsidR="007324E9" w:rsidRPr="000527BF" w:rsidRDefault="007324E9" w:rsidP="00D67526">
      <w:pPr>
        <w:pStyle w:val="ListParagraph"/>
        <w:numPr>
          <w:ilvl w:val="0"/>
          <w:numId w:val="20"/>
        </w:numPr>
        <w:autoSpaceDE w:val="0"/>
        <w:autoSpaceDN w:val="0"/>
        <w:adjustRightInd w:val="0"/>
        <w:spacing w:after="0" w:line="276" w:lineRule="auto"/>
        <w:ind w:left="0"/>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527BF">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Включване към мрежи от доставчици на образование и обучение с цел популяризиране на нови методи за организация на ученето (образователни ресурси със свободен достъп)</w:t>
      </w:r>
      <w:r w:rsidR="000527BF">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4661088" w14:textId="590FF9F3" w:rsidR="007324E9" w:rsidRPr="000527BF" w:rsidRDefault="007324E9" w:rsidP="00D67526">
      <w:pPr>
        <w:pStyle w:val="ListParagraph"/>
        <w:numPr>
          <w:ilvl w:val="0"/>
          <w:numId w:val="20"/>
        </w:numPr>
        <w:autoSpaceDE w:val="0"/>
        <w:autoSpaceDN w:val="0"/>
        <w:adjustRightInd w:val="0"/>
        <w:spacing w:after="0" w:line="276" w:lineRule="auto"/>
        <w:ind w:left="0"/>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527BF">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Въвеждане на система за самооценяване с цел измерване на качеството на образованието и редовен мониторинг за изпълнението на стратегията</w:t>
      </w:r>
      <w:r w:rsidR="003B411A">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A94E02A" w14:textId="18E39008" w:rsidR="007324E9" w:rsidRPr="003B411A" w:rsidRDefault="007324E9" w:rsidP="00D67526">
      <w:pPr>
        <w:pStyle w:val="ListParagraph"/>
        <w:numPr>
          <w:ilvl w:val="0"/>
          <w:numId w:val="20"/>
        </w:numPr>
        <w:autoSpaceDE w:val="0"/>
        <w:autoSpaceDN w:val="0"/>
        <w:adjustRightInd w:val="0"/>
        <w:spacing w:after="0" w:line="276" w:lineRule="auto"/>
        <w:ind w:left="0"/>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B411A">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Осъществяване на кариерно ориентиране и осигуряване на условия за формиране и развитие на умения свързани с емоционалното и социално израстване на обучаемите (водещо до кариерно развитие)</w:t>
      </w:r>
      <w:r w:rsidR="003B411A" w:rsidRPr="003B411A">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C686BEC" w14:textId="32395E42" w:rsidR="007324E9" w:rsidRPr="003B411A" w:rsidRDefault="007324E9" w:rsidP="00D67526">
      <w:pPr>
        <w:pStyle w:val="ListParagraph"/>
        <w:numPr>
          <w:ilvl w:val="0"/>
          <w:numId w:val="20"/>
        </w:numPr>
        <w:autoSpaceDE w:val="0"/>
        <w:autoSpaceDN w:val="0"/>
        <w:adjustRightInd w:val="0"/>
        <w:spacing w:after="0" w:line="276" w:lineRule="auto"/>
        <w:ind w:left="0"/>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B411A">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Подкрепа на обучаеми със специални образователни потребности и с девиантно поведение за продължаване на образованието или обучението</w:t>
      </w:r>
      <w:r w:rsidR="003B411A" w:rsidRPr="003B411A">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B06DE16" w14:textId="065ED2B0" w:rsidR="001C4583" w:rsidRPr="003B411A" w:rsidRDefault="007324E9" w:rsidP="00D67526">
      <w:pPr>
        <w:pStyle w:val="ListParagraph"/>
        <w:numPr>
          <w:ilvl w:val="0"/>
          <w:numId w:val="20"/>
        </w:numPr>
        <w:autoSpaceDE w:val="0"/>
        <w:autoSpaceDN w:val="0"/>
        <w:adjustRightInd w:val="0"/>
        <w:spacing w:after="0" w:line="276" w:lineRule="auto"/>
        <w:ind w:left="0"/>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B411A">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Осъществяване на ежегодна приемственост между училище и образователната институция</w:t>
      </w:r>
      <w:r w:rsidR="003B411A" w:rsidRPr="003B411A">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2651574" w14:textId="77777777" w:rsidR="001C4583" w:rsidRPr="00587AA5" w:rsidRDefault="001C4583" w:rsidP="00D67526">
      <w:pPr>
        <w:autoSpaceDE w:val="0"/>
        <w:autoSpaceDN w:val="0"/>
        <w:adjustRightInd w:val="0"/>
        <w:spacing w:after="0" w:line="240" w:lineRule="auto"/>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6ACD0B5" w14:textId="74639F28" w:rsidR="00BE5C1B" w:rsidRPr="00C14D18" w:rsidRDefault="00BE5C1B" w:rsidP="00D67526">
      <w:pPr>
        <w:autoSpaceDE w:val="0"/>
        <w:autoSpaceDN w:val="0"/>
        <w:adjustRightInd w:val="0"/>
        <w:spacing w:after="0" w:line="240" w:lineRule="auto"/>
        <w:jc w:val="both"/>
        <w:rPr>
          <w:rFonts w:ascii="Arial" w:eastAsia="Times New Roman" w:hAnsi="Arial" w:cs="Arial"/>
          <w:b/>
          <w:color w:val="000000" w:themeColor="text1"/>
          <w:sz w:val="24"/>
          <w:szCs w:val="24"/>
          <w:lang w:val="en-US"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14D18">
        <w:rPr>
          <w:rFonts w:ascii="Arial" w:eastAsia="Times New Roman" w:hAnsi="Arial" w:cs="Arial"/>
          <w:b/>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Приоритет 3. Изграждане на институционална култура и гражданска активност</w:t>
      </w:r>
      <w:r w:rsidR="006D3B43">
        <w:rPr>
          <w:rFonts w:ascii="Arial" w:eastAsia="Times New Roman" w:hAnsi="Arial" w:cs="Arial"/>
          <w:b/>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ECF9940" w14:textId="77777777" w:rsidR="00BE5C1B" w:rsidRPr="00587AA5" w:rsidRDefault="00BE5C1B" w:rsidP="00D67526">
      <w:pPr>
        <w:autoSpaceDE w:val="0"/>
        <w:autoSpaceDN w:val="0"/>
        <w:adjustRightInd w:val="0"/>
        <w:spacing w:after="0" w:line="240" w:lineRule="auto"/>
        <w:jc w:val="both"/>
        <w:rPr>
          <w:rFonts w:ascii="Arial" w:eastAsia="Times New Roman" w:hAnsi="Arial" w:cs="Arial"/>
          <w:bCs/>
          <w:color w:val="000000" w:themeColor="text1"/>
          <w:sz w:val="24"/>
          <w:szCs w:val="24"/>
          <w:lang w:val="en-US"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79BCBD7" w14:textId="77777777" w:rsidR="003B411A" w:rsidRDefault="00BE5C1B" w:rsidP="00D67526">
      <w:pPr>
        <w:pStyle w:val="ListParagraph"/>
        <w:numPr>
          <w:ilvl w:val="0"/>
          <w:numId w:val="21"/>
        </w:numPr>
        <w:autoSpaceDE w:val="0"/>
        <w:autoSpaceDN w:val="0"/>
        <w:adjustRightInd w:val="0"/>
        <w:spacing w:after="0" w:line="276" w:lineRule="auto"/>
        <w:ind w:left="0"/>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B411A">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Стимулиране развитието на гражданско активни звена (обществен съвет +настоятелство)</w:t>
      </w:r>
      <w:r w:rsidR="003B411A">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2A7B967" w14:textId="77777777" w:rsidR="003B411A" w:rsidRDefault="00BE5C1B" w:rsidP="00D67526">
      <w:pPr>
        <w:pStyle w:val="ListParagraph"/>
        <w:numPr>
          <w:ilvl w:val="0"/>
          <w:numId w:val="21"/>
        </w:numPr>
        <w:autoSpaceDE w:val="0"/>
        <w:autoSpaceDN w:val="0"/>
        <w:adjustRightInd w:val="0"/>
        <w:spacing w:after="0" w:line="276" w:lineRule="auto"/>
        <w:ind w:left="0"/>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B411A">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w:t>
      </w:r>
      <w:r w:rsidRPr="003B411A">
        <w:rPr>
          <w:rFonts w:ascii="Arial" w:eastAsia="Times New Roman" w:hAnsi="Arial" w:cs="Arial"/>
          <w:color w:val="000000" w:themeColor="text1"/>
          <w:sz w:val="24"/>
          <w:szCs w:val="24"/>
          <w:highlight w:val="white"/>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сигуряване на среда за развитие на способностите, интересите, гражданско обучение и възпитание на подрастващите чрез качествено, съвременно и модерно образование.</w:t>
      </w:r>
    </w:p>
    <w:p w14:paraId="2B5F8247" w14:textId="77777777" w:rsidR="003B411A" w:rsidRDefault="007324E9" w:rsidP="00D67526">
      <w:pPr>
        <w:pStyle w:val="ListParagraph"/>
        <w:numPr>
          <w:ilvl w:val="0"/>
          <w:numId w:val="21"/>
        </w:numPr>
        <w:autoSpaceDE w:val="0"/>
        <w:autoSpaceDN w:val="0"/>
        <w:adjustRightInd w:val="0"/>
        <w:spacing w:after="0" w:line="276" w:lineRule="auto"/>
        <w:ind w:left="0"/>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B411A">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Четене и дискутиране на Правилника на Образователната институция (част за права и задължения)</w:t>
      </w:r>
      <w:r w:rsidR="003B411A" w:rsidRPr="003B411A">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741405E" w14:textId="0A15AB46" w:rsidR="00BE5C1B" w:rsidRPr="003B411A" w:rsidRDefault="007324E9" w:rsidP="00D67526">
      <w:pPr>
        <w:pStyle w:val="ListParagraph"/>
        <w:numPr>
          <w:ilvl w:val="0"/>
          <w:numId w:val="21"/>
        </w:numPr>
        <w:autoSpaceDE w:val="0"/>
        <w:autoSpaceDN w:val="0"/>
        <w:adjustRightInd w:val="0"/>
        <w:spacing w:after="0" w:line="276" w:lineRule="auto"/>
        <w:ind w:left="0"/>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B411A">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Създаване на обща култура на основата на националните и общочовешки ценности</w:t>
      </w:r>
      <w:r w:rsidR="003B411A">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D4F25F3" w14:textId="77777777" w:rsidR="00BE5C1B" w:rsidRPr="00587AA5" w:rsidRDefault="00BE5C1B" w:rsidP="00D67526">
      <w:pPr>
        <w:autoSpaceDE w:val="0"/>
        <w:autoSpaceDN w:val="0"/>
        <w:adjustRightInd w:val="0"/>
        <w:spacing w:after="0" w:line="240" w:lineRule="auto"/>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06F9FEA" w14:textId="77777777" w:rsidR="00BE5C1B" w:rsidRPr="00C14D18" w:rsidRDefault="00BE5C1B" w:rsidP="00D67526">
      <w:pPr>
        <w:autoSpaceDE w:val="0"/>
        <w:autoSpaceDN w:val="0"/>
        <w:adjustRightInd w:val="0"/>
        <w:spacing w:after="0" w:line="240" w:lineRule="auto"/>
        <w:jc w:val="both"/>
        <w:rPr>
          <w:rFonts w:ascii="Arial" w:eastAsia="Times New Roman" w:hAnsi="Arial" w:cs="Arial"/>
          <w:b/>
          <w:color w:val="000000" w:themeColor="text1"/>
          <w:sz w:val="24"/>
          <w:szCs w:val="24"/>
          <w:lang w:val="en-US"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D25C8">
        <w:rPr>
          <w:rFonts w:ascii="Arial" w:eastAsia="Times New Roman" w:hAnsi="Arial" w:cs="Arial"/>
          <w:b/>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Приоритет 4. Партньорство</w:t>
      </w:r>
    </w:p>
    <w:p w14:paraId="4556962B" w14:textId="77777777" w:rsidR="00BE5C1B" w:rsidRPr="00587AA5" w:rsidRDefault="00BE5C1B" w:rsidP="00D67526">
      <w:pPr>
        <w:autoSpaceDE w:val="0"/>
        <w:autoSpaceDN w:val="0"/>
        <w:adjustRightInd w:val="0"/>
        <w:spacing w:after="0" w:line="240" w:lineRule="auto"/>
        <w:jc w:val="both"/>
        <w:rPr>
          <w:rFonts w:ascii="Arial" w:eastAsia="Times New Roman" w:hAnsi="Arial" w:cs="Arial"/>
          <w:bCs/>
          <w:color w:val="000000" w:themeColor="text1"/>
          <w:sz w:val="24"/>
          <w:szCs w:val="24"/>
          <w:lang w:val="en-US"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8538393" w14:textId="67F2C18E" w:rsidR="00F25561" w:rsidRPr="00587AA5" w:rsidRDefault="00BE5C1B" w:rsidP="00D67526">
      <w:pPr>
        <w:autoSpaceDE w:val="0"/>
        <w:autoSpaceDN w:val="0"/>
        <w:adjustRightInd w:val="0"/>
        <w:spacing w:after="0" w:line="276" w:lineRule="auto"/>
        <w:ind w:firstLine="720"/>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Ефективно взаимодействие със заинтересовани страни: партньорите - бизнес,</w:t>
      </w:r>
      <w:r w:rsidR="009D25C8">
        <w:rPr>
          <w:rFonts w:ascii="Arial" w:eastAsia="Times New Roman" w:hAnsi="Arial" w:cs="Arial"/>
          <w:color w:val="000000" w:themeColor="text1"/>
          <w:sz w:val="24"/>
          <w:szCs w:val="24"/>
          <w:lang w:val="en-US"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неправителствени организации, общинската и държавната администрация и др. За ефективна работа със заинтересовани страни е изграден Обществен съвет. Обществения съвет има свой </w:t>
      </w:r>
      <w:r w:rsidRPr="00587AA5">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Правилник на Обществения съвет към образователната институция и</w:t>
      </w: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собствена система за взаимодействие с включените в него структури</w:t>
      </w:r>
      <w:r w:rsidRPr="00587AA5">
        <w:rPr>
          <w:rFonts w:ascii="Arial" w:eastAsia="Times New Roman" w:hAnsi="Arial" w:cs="Arial"/>
          <w:color w:val="000000" w:themeColor="text1"/>
          <w:sz w:val="24"/>
          <w:szCs w:val="24"/>
          <w:lang w:val="en-US"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като в </w:t>
      </w:r>
      <w:r w:rsidR="003B411A">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w:t>
      </w: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лана за работа на съвета се залага 2 пъти в годината да се дава обратна връзка към образователната институция, под формата на попълване на </w:t>
      </w:r>
      <w:r w:rsidRPr="00587AA5">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Въпросник "Обществен съвет"</w:t>
      </w:r>
      <w:r w:rsidR="000C5F38"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F25561"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Планиране разширяване на връзките с културните институции в града за формиране на гражданско възпитание у обучаемите. Организиране на съвместни инициативи с местни НПО и спортните клубове и др;</w:t>
      </w:r>
    </w:p>
    <w:p w14:paraId="36EB86B4" w14:textId="77777777" w:rsidR="00F25561" w:rsidRPr="00587AA5" w:rsidRDefault="00F25561" w:rsidP="00D67526">
      <w:pPr>
        <w:autoSpaceDE w:val="0"/>
        <w:autoSpaceDN w:val="0"/>
        <w:adjustRightInd w:val="0"/>
        <w:spacing w:after="0" w:line="276" w:lineRule="auto"/>
        <w:ind w:firstLine="720"/>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Оказване на съдействие при реализация на творческо-образователни инициативи, организирани от неправителствени организации (БЧК и др.);</w:t>
      </w:r>
    </w:p>
    <w:p w14:paraId="049B7B3D" w14:textId="6BC71C43" w:rsidR="00F25561" w:rsidRPr="00587AA5" w:rsidRDefault="00F25561" w:rsidP="00D67526">
      <w:pPr>
        <w:autoSpaceDE w:val="0"/>
        <w:autoSpaceDN w:val="0"/>
        <w:adjustRightInd w:val="0"/>
        <w:spacing w:after="0" w:line="276" w:lineRule="auto"/>
        <w:ind w:firstLine="720"/>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Активно участие на родителите в Обществения съвет</w:t>
      </w:r>
      <w:r w:rsidR="009D25C8">
        <w:rPr>
          <w:rFonts w:ascii="Arial" w:eastAsia="Times New Roman" w:hAnsi="Arial" w:cs="Arial"/>
          <w:color w:val="000000" w:themeColor="text1"/>
          <w:sz w:val="24"/>
          <w:szCs w:val="24"/>
          <w:lang w:val="en-US"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9D25C8">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 </w:t>
      </w: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Родителските активи в групите;</w:t>
      </w:r>
    </w:p>
    <w:p w14:paraId="5BD39073" w14:textId="607EC9EE" w:rsidR="00F25561" w:rsidRPr="00587AA5" w:rsidRDefault="00F25561" w:rsidP="00D67526">
      <w:pPr>
        <w:autoSpaceDE w:val="0"/>
        <w:autoSpaceDN w:val="0"/>
        <w:adjustRightInd w:val="0"/>
        <w:spacing w:after="0" w:line="276" w:lineRule="auto"/>
        <w:ind w:firstLine="720"/>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Оказване на съдействие от представители на местния бизнес върху основата на договорни отношения</w:t>
      </w:r>
      <w:r w:rsidR="009D25C8">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5CBD85F" w14:textId="5E597BF2" w:rsidR="00BE5C1B" w:rsidRPr="00587AA5" w:rsidRDefault="00BE5C1B" w:rsidP="00D67526">
      <w:pPr>
        <w:autoSpaceDE w:val="0"/>
        <w:autoSpaceDN w:val="0"/>
        <w:adjustRightInd w:val="0"/>
        <w:spacing w:after="0" w:line="240" w:lineRule="auto"/>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C5828C4" w14:textId="496DBFEC" w:rsidR="00BE5C1B" w:rsidRPr="00C14D18" w:rsidRDefault="00BE5C1B" w:rsidP="00D67526">
      <w:pPr>
        <w:autoSpaceDE w:val="0"/>
        <w:autoSpaceDN w:val="0"/>
        <w:adjustRightInd w:val="0"/>
        <w:spacing w:after="0" w:line="240" w:lineRule="auto"/>
        <w:jc w:val="both"/>
        <w:rPr>
          <w:rFonts w:ascii="Arial" w:eastAsia="Times New Roman" w:hAnsi="Arial" w:cs="Arial"/>
          <w:b/>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14D18">
        <w:rPr>
          <w:rFonts w:ascii="Arial" w:eastAsia="Times New Roman" w:hAnsi="Arial" w:cs="Arial"/>
          <w:b/>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Приоритет 5. Повишаване на качеството и ефективността на образователния процес</w:t>
      </w:r>
      <w:r w:rsidR="001358F8">
        <w:rPr>
          <w:rFonts w:ascii="Arial" w:eastAsia="Times New Roman" w:hAnsi="Arial" w:cs="Arial"/>
          <w:b/>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C14D18">
        <w:rPr>
          <w:rFonts w:ascii="Arial" w:eastAsia="Times New Roman" w:hAnsi="Arial" w:cs="Arial"/>
          <w:b/>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6777F4E5" w14:textId="77777777" w:rsidR="00E32CCD" w:rsidRPr="00587AA5" w:rsidRDefault="00E32CCD" w:rsidP="00D67526">
      <w:pPr>
        <w:autoSpaceDE w:val="0"/>
        <w:autoSpaceDN w:val="0"/>
        <w:adjustRightInd w:val="0"/>
        <w:spacing w:after="0" w:line="240" w:lineRule="auto"/>
        <w:jc w:val="both"/>
        <w:rPr>
          <w:rFonts w:ascii="Arial" w:eastAsia="Times New Roman" w:hAnsi="Arial" w:cs="Arial"/>
          <w:bCs/>
          <w:color w:val="000000" w:themeColor="text1"/>
          <w:sz w:val="24"/>
          <w:szCs w:val="24"/>
          <w:lang w:val="en-US"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98378F1" w14:textId="6B75B9A4" w:rsidR="000D3E33" w:rsidRDefault="00BE5C1B" w:rsidP="00D67526">
      <w:pPr>
        <w:autoSpaceDE w:val="0"/>
        <w:autoSpaceDN w:val="0"/>
        <w:adjustRightInd w:val="0"/>
        <w:spacing w:after="0"/>
        <w:ind w:firstLine="720"/>
        <w:jc w:val="both"/>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За </w:t>
      </w:r>
      <w:r w:rsidR="00C8565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w:t>
      </w: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овишаване качеството и ефективността на образователния процес е приложен </w:t>
      </w:r>
      <w:r w:rsidRPr="00587AA5">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Правилник за вътрешния трудов ред,</w:t>
      </w: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587AA5">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Етичен кодекс, План за квалификационна дейност,</w:t>
      </w:r>
      <w:r w:rsidR="00C85655">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587AA5">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План – материално техническа база и условия за реализация на образователно - възпитателния процес</w:t>
      </w:r>
      <w:r w:rsidR="000D3E33">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55F041D" w14:textId="51D312C2" w:rsidR="00F25561" w:rsidRPr="00587AA5" w:rsidRDefault="00BE5C1B" w:rsidP="00D67526">
      <w:pPr>
        <w:autoSpaceDE w:val="0"/>
        <w:autoSpaceDN w:val="0"/>
        <w:adjustRightInd w:val="0"/>
        <w:spacing w:after="0"/>
        <w:ind w:firstLine="720"/>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За повишаване ефективността на образователния процес  се изгражда </w:t>
      </w:r>
      <w:r w:rsidR="000C5F38" w:rsidRPr="00587AA5">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587AA5">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План за грамотност</w:t>
      </w:r>
      <w:r w:rsidR="00C85655">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587AA5">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План за намаляване на преждевременно напусналите от образователна среда, </w:t>
      </w: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Изготвен </w:t>
      </w:r>
      <w:r w:rsidRPr="00587AA5">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План по БДП</w:t>
      </w: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(безопасност на движението по пътищата) и Сформирана </w:t>
      </w:r>
      <w:r w:rsidRPr="00587AA5">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Комисия по БДП</w:t>
      </w: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с разработен</w:t>
      </w:r>
      <w:r w:rsidR="00C8565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587AA5">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План на работа на комисията по БДП </w:t>
      </w: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 разработен</w:t>
      </w:r>
      <w:r w:rsidRPr="00587AA5">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Годишен план за разпределение по БДП</w:t>
      </w:r>
      <w:r w:rsidR="00F25561"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(система за оценка и самооценка на персонал по ЗПУО). Критерии за оценка и самооценка - типови модели ДОС за оценка диференцирано заплащане</w:t>
      </w:r>
      <w:r w:rsidR="000D3E33">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F25561"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0D3E33">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F25561"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индивидуални карти</w:t>
      </w:r>
      <w:r w:rsidR="00C8565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A89AC77" w14:textId="77777777" w:rsidR="00BE5C1B" w:rsidRPr="00587AA5" w:rsidRDefault="00BE5C1B" w:rsidP="00D67526">
      <w:pPr>
        <w:autoSpaceDE w:val="0"/>
        <w:autoSpaceDN w:val="0"/>
        <w:adjustRightInd w:val="0"/>
        <w:spacing w:after="0" w:line="240" w:lineRule="auto"/>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3EAF98E" w14:textId="7B31EF92" w:rsidR="00F25561" w:rsidRPr="00C14D18" w:rsidRDefault="00BE5C1B" w:rsidP="00D67526">
      <w:pPr>
        <w:autoSpaceDE w:val="0"/>
        <w:autoSpaceDN w:val="0"/>
        <w:adjustRightInd w:val="0"/>
        <w:spacing w:after="0" w:line="240" w:lineRule="auto"/>
        <w:jc w:val="both"/>
        <w:rPr>
          <w:rFonts w:ascii="Arial" w:eastAsia="Times New Roman" w:hAnsi="Arial" w:cs="Arial"/>
          <w:b/>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14D18">
        <w:rPr>
          <w:rFonts w:ascii="Arial" w:eastAsia="Times New Roman" w:hAnsi="Arial" w:cs="Arial"/>
          <w:b/>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Приоритет 6. Развитие на двигателна и спортна култура за повишаване на здравния статус на обучаемите (система за здравно развитие). </w:t>
      </w:r>
    </w:p>
    <w:p w14:paraId="45C0A495" w14:textId="77777777" w:rsidR="00E32CCD" w:rsidRPr="00587AA5" w:rsidRDefault="00E32CCD" w:rsidP="00D67526">
      <w:pPr>
        <w:autoSpaceDE w:val="0"/>
        <w:autoSpaceDN w:val="0"/>
        <w:adjustRightInd w:val="0"/>
        <w:spacing w:after="0" w:line="240" w:lineRule="auto"/>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BDFEFD1" w14:textId="363FE39C" w:rsidR="000D3E33" w:rsidRDefault="00BE5C1B" w:rsidP="00D67526">
      <w:pPr>
        <w:autoSpaceDE w:val="0"/>
        <w:autoSpaceDN w:val="0"/>
        <w:adjustRightInd w:val="0"/>
        <w:spacing w:after="0" w:line="240" w:lineRule="auto"/>
        <w:ind w:firstLine="720"/>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Изграждане на условия за повишаване на физическата активност и укрепване на здравето на обучаемите</w:t>
      </w:r>
      <w:r w:rsidR="000D3E33">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4209C7A9" w14:textId="7644302A" w:rsidR="000D3E33" w:rsidRDefault="00BE5C1B" w:rsidP="00D67526">
      <w:pPr>
        <w:autoSpaceDE w:val="0"/>
        <w:autoSpaceDN w:val="0"/>
        <w:adjustRightInd w:val="0"/>
        <w:spacing w:after="0" w:line="240" w:lineRule="auto"/>
        <w:ind w:firstLine="720"/>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Изграждане на двигателна култура</w:t>
      </w:r>
      <w:r w:rsidR="000D3E33">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B0FA06E" w14:textId="5264825E" w:rsidR="000D3E33" w:rsidRDefault="00F25561" w:rsidP="00D67526">
      <w:pPr>
        <w:autoSpaceDE w:val="0"/>
        <w:autoSpaceDN w:val="0"/>
        <w:adjustRightInd w:val="0"/>
        <w:spacing w:after="0" w:line="240" w:lineRule="auto"/>
        <w:ind w:firstLine="720"/>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sidRPr="00587AA5">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Развитие</w:t>
      </w:r>
      <w:proofErr w:type="spellEnd"/>
      <w:r w:rsidRPr="00587AA5">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587AA5">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w:t>
      </w:r>
      <w:proofErr w:type="spellEnd"/>
      <w:r w:rsidRPr="00587AA5">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587AA5">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двигателна</w:t>
      </w:r>
      <w:proofErr w:type="spellEnd"/>
      <w:r w:rsidRPr="00587AA5">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w:t>
      </w:r>
      <w:proofErr w:type="spellStart"/>
      <w:r w:rsidRPr="00587AA5">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спортна</w:t>
      </w:r>
      <w:proofErr w:type="spellEnd"/>
      <w:r w:rsidRPr="00587AA5">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587AA5">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култура</w:t>
      </w:r>
      <w:proofErr w:type="spellEnd"/>
      <w:r w:rsidRPr="00587AA5">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587AA5">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w:t>
      </w:r>
      <w:proofErr w:type="spellEnd"/>
      <w:r w:rsidRPr="00587AA5">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587AA5">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повишаване</w:t>
      </w:r>
      <w:proofErr w:type="spellEnd"/>
      <w:r w:rsidRPr="00587AA5">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587AA5">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w:t>
      </w:r>
      <w:proofErr w:type="spellEnd"/>
      <w:r w:rsidRPr="00587AA5">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587AA5">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здравния</w:t>
      </w:r>
      <w:proofErr w:type="spellEnd"/>
      <w:r w:rsidRPr="00587AA5">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587AA5">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статус</w:t>
      </w:r>
      <w:proofErr w:type="spellEnd"/>
      <w:r w:rsidRPr="00587AA5">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587AA5">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w:t>
      </w:r>
      <w:proofErr w:type="spellEnd"/>
      <w:r w:rsidRPr="00587AA5">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587AA5">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обучаемите</w:t>
      </w:r>
      <w:proofErr w:type="spellEnd"/>
      <w:r w:rsidRPr="00587AA5">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587AA5">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система</w:t>
      </w:r>
      <w:proofErr w:type="spellEnd"/>
      <w:r w:rsidRPr="00587AA5">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587AA5">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w:t>
      </w:r>
      <w:proofErr w:type="spellEnd"/>
      <w:r w:rsidRPr="00587AA5">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587AA5">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здравно</w:t>
      </w:r>
      <w:proofErr w:type="spellEnd"/>
      <w:r w:rsidRPr="00587AA5">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587AA5">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развитие</w:t>
      </w:r>
      <w:proofErr w:type="spellEnd"/>
      <w:r w:rsidRPr="00587AA5">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0D3E33">
        <w:rPr>
          <w:rFonts w:ascii="Arial" w:hAnsi="Arial" w:cs="Arial"/>
          <w:color w:val="000000" w:themeColor="text1"/>
          <w:lang w:val="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587AA5">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063AFDA4" w14:textId="58002D92" w:rsidR="000D3E33" w:rsidRDefault="00F25561" w:rsidP="00D67526">
      <w:pPr>
        <w:autoSpaceDE w:val="0"/>
        <w:autoSpaceDN w:val="0"/>
        <w:adjustRightInd w:val="0"/>
        <w:spacing w:after="0" w:line="240" w:lineRule="auto"/>
        <w:ind w:firstLine="720"/>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sidRPr="00587AA5">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Изграждане</w:t>
      </w:r>
      <w:proofErr w:type="spellEnd"/>
      <w:r w:rsidRPr="00587AA5">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587AA5">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w:t>
      </w:r>
      <w:proofErr w:type="spellEnd"/>
      <w:r w:rsidRPr="00587AA5">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587AA5">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условия</w:t>
      </w:r>
      <w:proofErr w:type="spellEnd"/>
      <w:r w:rsidRPr="00587AA5">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587AA5">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w:t>
      </w:r>
      <w:proofErr w:type="spellEnd"/>
      <w:r w:rsidRPr="00587AA5">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587AA5">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повишаване</w:t>
      </w:r>
      <w:proofErr w:type="spellEnd"/>
      <w:r w:rsidRPr="00587AA5">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587AA5">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w:t>
      </w:r>
      <w:proofErr w:type="spellEnd"/>
      <w:r w:rsidRPr="00587AA5">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587AA5">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физическата</w:t>
      </w:r>
      <w:proofErr w:type="spellEnd"/>
      <w:r w:rsidRPr="00587AA5">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587AA5">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активност</w:t>
      </w:r>
      <w:proofErr w:type="spellEnd"/>
      <w:r w:rsidRPr="00587AA5">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w:t>
      </w:r>
      <w:proofErr w:type="spellStart"/>
      <w:r w:rsidRPr="00587AA5">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укрепване</w:t>
      </w:r>
      <w:proofErr w:type="spellEnd"/>
      <w:r w:rsidRPr="00587AA5">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587AA5">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w:t>
      </w:r>
      <w:proofErr w:type="spellEnd"/>
      <w:r w:rsidRPr="00587AA5">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587AA5">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здравето</w:t>
      </w:r>
      <w:proofErr w:type="spellEnd"/>
      <w:r w:rsidRPr="00587AA5">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587AA5">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w:t>
      </w:r>
      <w:proofErr w:type="spellEnd"/>
      <w:r w:rsidRPr="00587AA5">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587AA5">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обучаемите</w:t>
      </w:r>
      <w:proofErr w:type="spellEnd"/>
      <w:r w:rsidR="000D3E33">
        <w:rPr>
          <w:rFonts w:ascii="Arial" w:hAnsi="Arial" w:cs="Arial"/>
          <w:color w:val="000000" w:themeColor="text1"/>
          <w:lang w:val="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587AA5">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2EAA21C8" w14:textId="118A6B17" w:rsidR="00BE5C1B" w:rsidRPr="000D3E33" w:rsidRDefault="00F25561" w:rsidP="00D67526">
      <w:pPr>
        <w:autoSpaceDE w:val="0"/>
        <w:autoSpaceDN w:val="0"/>
        <w:adjustRightInd w:val="0"/>
        <w:spacing w:after="0" w:line="240" w:lineRule="auto"/>
        <w:ind w:firstLine="720"/>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sidRPr="00587AA5">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Изграждане</w:t>
      </w:r>
      <w:proofErr w:type="spellEnd"/>
      <w:r w:rsidRPr="00587AA5">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587AA5">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w:t>
      </w:r>
      <w:proofErr w:type="spellEnd"/>
      <w:r w:rsidRPr="00587AA5">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587AA5">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двигателна</w:t>
      </w:r>
      <w:proofErr w:type="spellEnd"/>
      <w:r w:rsidRPr="00587AA5">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587AA5">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култура</w:t>
      </w:r>
      <w:proofErr w:type="spellEnd"/>
      <w:r w:rsidRPr="00587AA5">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w:t>
      </w:r>
      <w:proofErr w:type="spellStart"/>
      <w:r w:rsidRPr="00587AA5">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включена</w:t>
      </w:r>
      <w:proofErr w:type="spellEnd"/>
      <w:r w:rsidRPr="00587AA5">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587AA5">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описателна</w:t>
      </w:r>
      <w:proofErr w:type="spellEnd"/>
      <w:r w:rsidRPr="00587AA5">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587AA5">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част</w:t>
      </w:r>
      <w:proofErr w:type="spellEnd"/>
      <w:r w:rsidRPr="00587AA5">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587AA5">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как</w:t>
      </w:r>
      <w:proofErr w:type="spellEnd"/>
      <w:r w:rsidRPr="00587AA5">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587AA5">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ще</w:t>
      </w:r>
      <w:proofErr w:type="spellEnd"/>
      <w:r w:rsidRPr="00587AA5">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587AA5">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развием</w:t>
      </w:r>
      <w:proofErr w:type="spellEnd"/>
      <w:r w:rsidRPr="00587AA5">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587AA5">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двигателната</w:t>
      </w:r>
      <w:proofErr w:type="spellEnd"/>
      <w:r w:rsidRPr="00587AA5">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587AA5">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култура</w:t>
      </w:r>
      <w:proofErr w:type="spellEnd"/>
      <w:r w:rsidRPr="00587AA5">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587AA5">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техники</w:t>
      </w:r>
      <w:proofErr w:type="spellEnd"/>
      <w:r w:rsidRPr="00587AA5">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587AA5">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w:t>
      </w:r>
      <w:proofErr w:type="spellEnd"/>
      <w:r w:rsidRPr="00587AA5">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587AA5">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приобщаване</w:t>
      </w:r>
      <w:proofErr w:type="spellEnd"/>
      <w:r w:rsidRPr="00587AA5">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587AA5">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w:t>
      </w:r>
      <w:proofErr w:type="spellEnd"/>
      <w:r w:rsidRPr="00587AA5">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587AA5">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обучаеми</w:t>
      </w:r>
      <w:proofErr w:type="spellEnd"/>
      <w:r w:rsidRPr="00587AA5">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587AA5">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със</w:t>
      </w:r>
      <w:proofErr w:type="spellEnd"/>
      <w:r w:rsidRPr="00587AA5">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СОП</w:t>
      </w:r>
      <w:r w:rsidR="000D3E33">
        <w:rPr>
          <w:rFonts w:ascii="Arial" w:hAnsi="Arial" w:cs="Arial"/>
          <w:color w:val="000000" w:themeColor="text1"/>
          <w:lang w:val="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D8F5D91" w14:textId="77777777" w:rsidR="00BE5C1B" w:rsidRPr="00587AA5" w:rsidRDefault="00BE5C1B" w:rsidP="00D67526">
      <w:pPr>
        <w:autoSpaceDE w:val="0"/>
        <w:autoSpaceDN w:val="0"/>
        <w:adjustRightInd w:val="0"/>
        <w:spacing w:after="0" w:line="240" w:lineRule="auto"/>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00549CE" w14:textId="1F870774" w:rsidR="00BE5C1B" w:rsidRPr="00C14D18" w:rsidRDefault="00BE5C1B" w:rsidP="00D67526">
      <w:pPr>
        <w:autoSpaceDE w:val="0"/>
        <w:autoSpaceDN w:val="0"/>
        <w:adjustRightInd w:val="0"/>
        <w:spacing w:after="0" w:line="240" w:lineRule="auto"/>
        <w:jc w:val="both"/>
        <w:rPr>
          <w:rFonts w:ascii="Arial" w:eastAsia="Times New Roman" w:hAnsi="Arial" w:cs="Arial"/>
          <w:b/>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14D18">
        <w:rPr>
          <w:rFonts w:ascii="Arial" w:eastAsia="Times New Roman" w:hAnsi="Arial" w:cs="Arial"/>
          <w:b/>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Приоритет 7.</w:t>
      </w:r>
      <w:r w:rsidR="000D3E33">
        <w:rPr>
          <w:rFonts w:ascii="Arial" w:eastAsia="Times New Roman" w:hAnsi="Arial" w:cs="Arial"/>
          <w:b/>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14D18">
        <w:rPr>
          <w:rFonts w:ascii="Arial" w:eastAsia="Times New Roman" w:hAnsi="Arial" w:cs="Arial"/>
          <w:b/>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Усъвършенстване системата за квалификация и перманентно обучение</w:t>
      </w:r>
      <w:r w:rsidR="000D3E33">
        <w:rPr>
          <w:rFonts w:ascii="Arial" w:eastAsia="Times New Roman" w:hAnsi="Arial" w:cs="Arial"/>
          <w:b/>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C14D18">
        <w:rPr>
          <w:rFonts w:ascii="Arial" w:eastAsia="Times New Roman" w:hAnsi="Arial" w:cs="Arial"/>
          <w:b/>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07FF2426" w14:textId="77777777" w:rsidR="00E32CCD" w:rsidRPr="00587AA5" w:rsidRDefault="00E32CCD" w:rsidP="00D67526">
      <w:pPr>
        <w:autoSpaceDE w:val="0"/>
        <w:autoSpaceDN w:val="0"/>
        <w:adjustRightInd w:val="0"/>
        <w:spacing w:after="0" w:line="240" w:lineRule="auto"/>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0E56241" w14:textId="52927F4A" w:rsidR="00F25561" w:rsidRDefault="00F25561" w:rsidP="00D67526">
      <w:pPr>
        <w:autoSpaceDE w:val="0"/>
        <w:autoSpaceDN w:val="0"/>
        <w:adjustRightInd w:val="0"/>
        <w:spacing w:after="0" w:line="240" w:lineRule="auto"/>
        <w:ind w:firstLine="720"/>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Усъвършенстване системата за квалификация и перманентно обучение.</w:t>
      </w:r>
      <w:r w:rsidRPr="00587AA5">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Планове за квалификация (изисквания по ДОС)</w:t>
      </w:r>
      <w:r w:rsidR="000D3E33">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0D3E33">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отчети, протоколи, сертификати и т.н.</w:t>
      </w:r>
    </w:p>
    <w:p w14:paraId="592A106C" w14:textId="77777777" w:rsidR="002F2374" w:rsidRPr="00587AA5" w:rsidRDefault="002F2374" w:rsidP="00D67526">
      <w:pPr>
        <w:autoSpaceDE w:val="0"/>
        <w:autoSpaceDN w:val="0"/>
        <w:adjustRightInd w:val="0"/>
        <w:spacing w:after="0" w:line="240" w:lineRule="auto"/>
        <w:ind w:firstLine="720"/>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F35339A" w14:textId="3DC4F792" w:rsidR="00E32CCD" w:rsidRDefault="00BE5C1B" w:rsidP="00D67526">
      <w:pPr>
        <w:autoSpaceDE w:val="0"/>
        <w:autoSpaceDN w:val="0"/>
        <w:adjustRightInd w:val="0"/>
        <w:spacing w:after="0"/>
        <w:jc w:val="both"/>
        <w:rPr>
          <w:rFonts w:ascii="Arial" w:eastAsia="Times New Roman" w:hAnsi="Arial" w:cs="Arial"/>
          <w:b/>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D3E33">
        <w:rPr>
          <w:rFonts w:ascii="Arial" w:eastAsia="Times New Roman" w:hAnsi="Arial" w:cs="Arial"/>
          <w:b/>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Приоритет 8. Удовлетворяване на специфичните образователни потребности на обучаемите и нарастващата взискателност на родителите.</w:t>
      </w:r>
    </w:p>
    <w:p w14:paraId="55F8B58F" w14:textId="3685D9C1" w:rsidR="000D3E33" w:rsidRDefault="000D3E33" w:rsidP="00D67526">
      <w:pPr>
        <w:autoSpaceDE w:val="0"/>
        <w:autoSpaceDN w:val="0"/>
        <w:adjustRightInd w:val="0"/>
        <w:spacing w:after="0"/>
        <w:ind w:firstLine="720"/>
        <w:jc w:val="both"/>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 п</w:t>
      </w:r>
      <w:r w:rsidR="00BE5C1B"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одобряване на работата с обучаеми с емоционални и интелектуални затруднения и специални образователни потребности </w:t>
      </w:r>
      <w:r w:rsidR="00BE5C1B" w:rsidRPr="00587AA5">
        <w:rPr>
          <w:rFonts w:ascii="Arial" w:eastAsia="Times New Roman" w:hAnsi="Arial" w:cs="Arial"/>
          <w:color w:val="000000" w:themeColor="text1"/>
          <w:sz w:val="24"/>
          <w:szCs w:val="24"/>
          <w:lang w:val="en-US"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w:t>
      </w:r>
      <w:r w:rsidR="00BE5C1B" w:rsidRPr="00587AA5">
        <w:rPr>
          <w:rFonts w:ascii="Arial" w:eastAsia="Times New Roman" w:hAnsi="Arial" w:cs="Arial"/>
          <w:bCs/>
          <w:color w:val="000000" w:themeColor="text1"/>
          <w:sz w:val="24"/>
          <w:szCs w:val="24"/>
          <w:lang w:val="en-US"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E5C1B"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изграден </w:t>
      </w:r>
      <w:r w:rsidR="00BE5C1B" w:rsidRPr="00587AA5">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Наръчник по</w:t>
      </w:r>
      <w:r w:rsidR="00BE5C1B"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E5C1B" w:rsidRPr="00587AA5">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Приобщаващо образование</w:t>
      </w:r>
      <w:r>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A2F893F" w14:textId="77777777" w:rsidR="000D3E33" w:rsidRDefault="00BE5C1B" w:rsidP="00D67526">
      <w:pPr>
        <w:autoSpaceDE w:val="0"/>
        <w:autoSpaceDN w:val="0"/>
        <w:adjustRightInd w:val="0"/>
        <w:spacing w:after="0"/>
        <w:ind w:firstLine="720"/>
        <w:jc w:val="both"/>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 повишаване качеството при работа с рискови и уязвими групи е разраб</w:t>
      </w:r>
      <w:r w:rsidR="000C5F38"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отена</w:t>
      </w:r>
      <w:r w:rsidRPr="00587AA5">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Програма за предоставяне на равни възможности и приобщаване </w:t>
      </w:r>
      <w:r w:rsidRPr="00587AA5">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на обучаеми от уязвими групи  и  Индивидуални планове и програми за развитие на обучаеми със СОП</w:t>
      </w:r>
      <w:r w:rsidR="000D3E33">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EDFBB7F" w14:textId="75D663FE" w:rsidR="000D3E33" w:rsidRDefault="00BE5C1B" w:rsidP="00D67526">
      <w:pPr>
        <w:autoSpaceDE w:val="0"/>
        <w:autoSpaceDN w:val="0"/>
        <w:adjustRightInd w:val="0"/>
        <w:spacing w:after="0"/>
        <w:ind w:firstLine="720"/>
        <w:jc w:val="both"/>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За изграждане на адекватна политика по отношение на приобщаващото образование е създадена </w:t>
      </w:r>
      <w:r w:rsidRPr="000D3E33">
        <w:rPr>
          <w:rFonts w:ascii="Arial" w:eastAsia="Times New Roman" w:hAnsi="Arial" w:cs="Arial"/>
          <w:color w:val="000000" w:themeColor="text1"/>
          <w:sz w:val="24"/>
          <w:szCs w:val="24"/>
          <w:u w:val="single"/>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Комисия по приобщаващо образование</w:t>
      </w:r>
      <w:r w:rsidR="000D3E33">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587AA5">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B779B3">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Комисия (Координатор) по приобщаващо образование</w:t>
      </w:r>
      <w:r w:rsidR="000D3E33" w:rsidRPr="00B779B3">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повтор</w:t>
      </w:r>
      <w:r w:rsidR="00D67526" w:rsidRPr="00B779B3">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я се</w:t>
      </w:r>
      <w:r w:rsidR="000D3E33" w:rsidRPr="00B779B3">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подчертаното</w:t>
      </w:r>
      <w:r w:rsidRPr="00B779B3">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разработени </w:t>
      </w:r>
      <w:r w:rsidRPr="00587AA5">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Правила</w:t>
      </w:r>
      <w:r w:rsidR="000D3E33">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F2B58D4" w14:textId="61A0B016" w:rsidR="00BE5C1B" w:rsidRPr="00587AA5" w:rsidRDefault="000D3E33" w:rsidP="00D67526">
      <w:pPr>
        <w:autoSpaceDE w:val="0"/>
        <w:autoSpaceDN w:val="0"/>
        <w:adjustRightInd w:val="0"/>
        <w:spacing w:after="0"/>
        <w:ind w:firstLine="720"/>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w:t>
      </w:r>
      <w:r w:rsidR="00BE5C1B" w:rsidRPr="00587AA5">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кип за работа на екип на личностно развитие</w:t>
      </w:r>
      <w:r w:rsidR="00BE5C1B"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0CFB79B6" w14:textId="77777777" w:rsidR="00BE5C1B" w:rsidRPr="00587AA5" w:rsidRDefault="00BE5C1B" w:rsidP="00D67526">
      <w:pPr>
        <w:autoSpaceDE w:val="0"/>
        <w:autoSpaceDN w:val="0"/>
        <w:adjustRightInd w:val="0"/>
        <w:spacing w:after="0" w:line="240" w:lineRule="auto"/>
        <w:jc w:val="both"/>
        <w:rPr>
          <w:rFonts w:ascii="Arial" w:eastAsia="Times New Roman" w:hAnsi="Arial" w:cs="Arial"/>
          <w:bCs/>
          <w:color w:val="000000" w:themeColor="text1"/>
          <w:sz w:val="24"/>
          <w:szCs w:val="24"/>
          <w:u w:val="single"/>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678F38A" w14:textId="270969B2" w:rsidR="00BE5C1B" w:rsidRPr="00587AA5" w:rsidRDefault="00BE5C1B" w:rsidP="00D67526">
      <w:pPr>
        <w:autoSpaceDE w:val="0"/>
        <w:autoSpaceDN w:val="0"/>
        <w:adjustRightInd w:val="0"/>
        <w:spacing w:after="0" w:line="240" w:lineRule="auto"/>
        <w:jc w:val="both"/>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14D18">
        <w:rPr>
          <w:rFonts w:ascii="Arial" w:eastAsia="Times New Roman" w:hAnsi="Arial" w:cs="Arial"/>
          <w:b/>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Приоритет 9. Осигуряване на безопасност, стабилност, ред и защита на обучаеми и учители в образователната институция</w:t>
      </w:r>
      <w:r w:rsidRPr="00587AA5">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0C5F38" w:rsidRPr="00587AA5">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F28A7D5" w14:textId="77777777" w:rsidR="00E32CCD" w:rsidRPr="00587AA5" w:rsidRDefault="00E32CCD" w:rsidP="00D67526">
      <w:pPr>
        <w:autoSpaceDE w:val="0"/>
        <w:autoSpaceDN w:val="0"/>
        <w:adjustRightInd w:val="0"/>
        <w:spacing w:after="0" w:line="240" w:lineRule="auto"/>
        <w:jc w:val="both"/>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923C65C" w14:textId="7B01B000" w:rsidR="00BE5C1B" w:rsidRPr="00587AA5" w:rsidRDefault="00BE5C1B" w:rsidP="00D67526">
      <w:pPr>
        <w:shd w:val="clear" w:color="auto" w:fill="FFFFFF"/>
        <w:spacing w:after="0" w:line="240" w:lineRule="auto"/>
        <w:ind w:firstLine="720"/>
        <w:jc w:val="both"/>
        <w:textAlignment w:val="baseline"/>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 осигуряване на безопасност, стабилност, ред и защита на обучаеми и учители в образователната институция са разработени</w:t>
      </w:r>
      <w:r w:rsidRPr="00587AA5">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95707B">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Механизъм за работа с обучаеми в риск от отпадане от образователна среда.</w:t>
      </w:r>
      <w:r w:rsidR="0095707B">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Обхващане и приобщаване,</w:t>
      </w:r>
      <w:r w:rsidRPr="00587AA5">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Механизъм за противодействие на тормоза; План за работа на комисия за борба с противообществените прояви на малолетни и непълнолетни</w:t>
      </w:r>
      <w:r w:rsidR="0095707B">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587AA5">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Програма за превенция на ранно напускане на образователна среда</w:t>
      </w:r>
      <w:r w:rsidR="0095707B">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587AA5">
        <w:rPr>
          <w:rFonts w:ascii="Arial" w:eastAsia="Times New Roman" w:hAnsi="Arial" w:cs="Arial"/>
          <w:bCs/>
          <w:color w:val="000000" w:themeColor="text1"/>
          <w:sz w:val="24"/>
          <w:szCs w:val="24"/>
          <w:lang w:val="en-US"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587AA5">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Бедствия, аварии и катастрофи, План за осигуряване на безопасни и здравословни условия на обучение, възпитание и труд, План за работа при зимни условия,  План за достъп до образователната институция и режим на достъп на външни лица, План за противопожарна безопасност, </w:t>
      </w:r>
      <w:r w:rsidRPr="00B779B3">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ХАС</w:t>
      </w:r>
      <w:r w:rsidR="00FE7F75" w:rsidRPr="00B779B3">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w:t>
      </w:r>
      <w:r w:rsidRPr="00B779B3">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w:t>
      </w:r>
      <w:r w:rsidR="00F90283" w:rsidRPr="00B779B3">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(система за превантивен контрол на безопасността на храните, която анализира рисковете и контролира критичните точки (биологични, химични, физически) от производството до консумацията. Тя е задължителна за всички хранителни обекти в България (производство, търговия, ресторанти), осигурявайки съответствие със закона</w:t>
      </w:r>
      <w:r w:rsidR="00E623B1" w:rsidRPr="00B779B3">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95707B" w:rsidRPr="00B779B3">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C7D6700" w14:textId="77777777" w:rsidR="00BE5C1B" w:rsidRPr="00587AA5" w:rsidRDefault="00BE5C1B" w:rsidP="00D67526">
      <w:pPr>
        <w:autoSpaceDE w:val="0"/>
        <w:autoSpaceDN w:val="0"/>
        <w:adjustRightInd w:val="0"/>
        <w:spacing w:after="0" w:line="240" w:lineRule="auto"/>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1E551F4" w14:textId="45BB6BDF" w:rsidR="00BE5C1B" w:rsidRPr="00587AA5" w:rsidRDefault="00BE5C1B" w:rsidP="00D67526">
      <w:pPr>
        <w:autoSpaceDE w:val="0"/>
        <w:autoSpaceDN w:val="0"/>
        <w:adjustRightInd w:val="0"/>
        <w:spacing w:after="0" w:line="240" w:lineRule="auto"/>
        <w:jc w:val="both"/>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14D18">
        <w:rPr>
          <w:rFonts w:ascii="Arial" w:eastAsia="Times New Roman" w:hAnsi="Arial" w:cs="Arial"/>
          <w:b/>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Приоритет 10.  Имиджова, е-политика, работа с медии и външни звена изграждащи имидж на Образователната институция. Партньорство</w:t>
      </w:r>
      <w:r w:rsidRPr="00587AA5">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2262D84" w14:textId="77777777" w:rsidR="00E32CCD" w:rsidRPr="00587AA5" w:rsidRDefault="00E32CCD" w:rsidP="00D67526">
      <w:pPr>
        <w:autoSpaceDE w:val="0"/>
        <w:autoSpaceDN w:val="0"/>
        <w:adjustRightInd w:val="0"/>
        <w:spacing w:after="0" w:line="240" w:lineRule="auto"/>
        <w:jc w:val="both"/>
        <w:rPr>
          <w:rFonts w:ascii="Arial" w:eastAsia="Times New Roman" w:hAnsi="Arial" w:cs="Arial"/>
          <w:bCs/>
          <w:color w:val="000000" w:themeColor="text1"/>
          <w:sz w:val="24"/>
          <w:szCs w:val="24"/>
          <w:lang w:val="en-US"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D659DC2" w14:textId="77777777" w:rsidR="00FE7F75" w:rsidRPr="00FE7F75" w:rsidRDefault="00BE5C1B" w:rsidP="00D67526">
      <w:pPr>
        <w:pStyle w:val="ListParagraph"/>
        <w:numPr>
          <w:ilvl w:val="0"/>
          <w:numId w:val="22"/>
        </w:numPr>
        <w:autoSpaceDE w:val="0"/>
        <w:autoSpaceDN w:val="0"/>
        <w:adjustRightInd w:val="0"/>
        <w:spacing w:after="0" w:line="240" w:lineRule="auto"/>
        <w:ind w:left="0"/>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E7F7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Изграждане на </w:t>
      </w:r>
      <w:r w:rsidRPr="00FE7F75">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Комуникационна политика</w:t>
      </w:r>
      <w:r w:rsidR="00FE7F75" w:rsidRPr="00FE7F7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585C725" w14:textId="5E61D70B" w:rsidR="00BE5C1B" w:rsidRPr="00FE7F75" w:rsidRDefault="00BE5C1B" w:rsidP="00D67526">
      <w:pPr>
        <w:pStyle w:val="ListParagraph"/>
        <w:numPr>
          <w:ilvl w:val="0"/>
          <w:numId w:val="22"/>
        </w:numPr>
        <w:autoSpaceDE w:val="0"/>
        <w:autoSpaceDN w:val="0"/>
        <w:adjustRightInd w:val="0"/>
        <w:spacing w:after="0" w:line="240" w:lineRule="auto"/>
        <w:ind w:left="0"/>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E7F75">
        <w:rPr>
          <w:rFonts w:ascii="Arial" w:eastAsia="Times New Roman" w:hAnsi="Arial" w:cs="Arial"/>
          <w:color w:val="000000" w:themeColor="text1"/>
          <w:sz w:val="24"/>
          <w:szCs w:val="24"/>
          <w:highlight w:val="white"/>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Оптимизиране на възможностите ОБРАЗОВАТЕЛНАТА ИНСТИТУЦИЯ да се превърне в център на образователна, културна и социална дейност, който осъществява многостранни инициативи</w:t>
      </w:r>
      <w:r w:rsidR="000C5F38" w:rsidRPr="00FE7F75">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835B78D" w14:textId="77777777" w:rsidR="00BE5C1B" w:rsidRPr="00587AA5" w:rsidRDefault="00BE5C1B" w:rsidP="00D67526">
      <w:pPr>
        <w:autoSpaceDE w:val="0"/>
        <w:autoSpaceDN w:val="0"/>
        <w:adjustRightInd w:val="0"/>
        <w:spacing w:after="0" w:line="240" w:lineRule="auto"/>
        <w:jc w:val="both"/>
        <w:rPr>
          <w:rFonts w:ascii="Arial" w:eastAsia="Times New Roman" w:hAnsi="Arial" w:cs="Arial"/>
          <w:bCs/>
          <w:color w:val="000000" w:themeColor="text1"/>
          <w:sz w:val="24"/>
          <w:szCs w:val="24"/>
          <w:u w:val="single"/>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FCF5F48" w14:textId="39AF3BC3" w:rsidR="00BE5C1B" w:rsidRPr="00FE7F75" w:rsidRDefault="00BE5C1B" w:rsidP="00D67526">
      <w:pPr>
        <w:autoSpaceDE w:val="0"/>
        <w:autoSpaceDN w:val="0"/>
        <w:adjustRightInd w:val="0"/>
        <w:spacing w:after="0" w:line="240" w:lineRule="auto"/>
        <w:jc w:val="both"/>
        <w:rPr>
          <w:rFonts w:ascii="Arial" w:eastAsia="Times New Roman" w:hAnsi="Arial" w:cs="Arial"/>
          <w:b/>
          <w:color w:val="000000" w:themeColor="text1"/>
          <w:sz w:val="24"/>
          <w:szCs w:val="24"/>
          <w:u w:val="single"/>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67526">
        <w:rPr>
          <w:rFonts w:ascii="Arial" w:eastAsia="Times New Roman" w:hAnsi="Arial" w:cs="Arial"/>
          <w:b/>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Приоритет 11</w:t>
      </w:r>
      <w:r w:rsidR="00D67526">
        <w:rPr>
          <w:rFonts w:ascii="Arial" w:eastAsia="Times New Roman" w:hAnsi="Arial" w:cs="Arial"/>
          <w:b/>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D67526">
        <w:rPr>
          <w:rFonts w:ascii="Arial" w:eastAsia="Times New Roman" w:hAnsi="Arial" w:cs="Arial"/>
          <w:b/>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Стабилизиране на Образователната институция при кризи</w:t>
      </w:r>
      <w:r w:rsidR="00B779B3">
        <w:rPr>
          <w:rFonts w:ascii="Arial" w:eastAsia="Times New Roman" w:hAnsi="Arial" w:cs="Arial"/>
          <w:b/>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1873CCC" w14:textId="77777777" w:rsidR="00BE5C1B" w:rsidRPr="00587AA5" w:rsidRDefault="00BE5C1B" w:rsidP="00D67526">
      <w:pPr>
        <w:autoSpaceDE w:val="0"/>
        <w:autoSpaceDN w:val="0"/>
        <w:adjustRightInd w:val="0"/>
        <w:spacing w:after="0" w:line="240" w:lineRule="auto"/>
        <w:jc w:val="both"/>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C3450D3" w14:textId="6C7708B2" w:rsidR="00BE5C1B" w:rsidRPr="00C14D18" w:rsidRDefault="00BE5C1B" w:rsidP="00D67526">
      <w:pPr>
        <w:autoSpaceDE w:val="0"/>
        <w:autoSpaceDN w:val="0"/>
        <w:adjustRightInd w:val="0"/>
        <w:spacing w:after="0" w:line="240" w:lineRule="auto"/>
        <w:jc w:val="both"/>
        <w:rPr>
          <w:rFonts w:ascii="Arial" w:eastAsia="Times New Roman" w:hAnsi="Arial" w:cs="Arial"/>
          <w:b/>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14D18">
        <w:rPr>
          <w:rFonts w:ascii="Arial" w:eastAsia="Times New Roman" w:hAnsi="Arial" w:cs="Arial"/>
          <w:b/>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Приоритет 12</w:t>
      </w:r>
      <w:r w:rsidR="00D67526">
        <w:rPr>
          <w:rFonts w:ascii="Arial" w:eastAsia="Times New Roman" w:hAnsi="Arial" w:cs="Arial"/>
          <w:b/>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C14D18">
        <w:rPr>
          <w:rFonts w:ascii="Arial" w:eastAsia="Times New Roman" w:hAnsi="Arial" w:cs="Arial"/>
          <w:b/>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Изграждане на социални, граждански и интеркултурни ценности, здраве и устойчива околна среда</w:t>
      </w:r>
      <w:r w:rsidR="000C5F38" w:rsidRPr="00C14D18">
        <w:rPr>
          <w:rFonts w:ascii="Arial" w:eastAsia="Times New Roman" w:hAnsi="Arial" w:cs="Arial"/>
          <w:b/>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E0D8C04" w14:textId="77777777" w:rsidR="00BE5C1B" w:rsidRPr="00587AA5" w:rsidRDefault="00BE5C1B" w:rsidP="00D67526">
      <w:pPr>
        <w:autoSpaceDE w:val="0"/>
        <w:autoSpaceDN w:val="0"/>
        <w:adjustRightInd w:val="0"/>
        <w:spacing w:after="0" w:line="240" w:lineRule="auto"/>
        <w:jc w:val="both"/>
        <w:rPr>
          <w:rFonts w:ascii="Arial" w:eastAsia="Times New Roman" w:hAnsi="Arial" w:cs="Arial"/>
          <w:bCs/>
          <w:color w:val="000000" w:themeColor="text1"/>
          <w:sz w:val="24"/>
          <w:szCs w:val="24"/>
          <w:lang w:val="en-US"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5299B46" w14:textId="77777777" w:rsidR="00FE7F75" w:rsidRDefault="00BE5C1B" w:rsidP="00D67526">
      <w:pPr>
        <w:autoSpaceDE w:val="0"/>
        <w:autoSpaceDN w:val="0"/>
        <w:adjustRightInd w:val="0"/>
        <w:spacing w:after="0" w:line="240" w:lineRule="auto"/>
        <w:ind w:firstLine="720"/>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 изграждане на социални, граждански и интеркултурни ценности, здраве и устойчива околна среда са изготвени Програма за екологично образование</w:t>
      </w:r>
      <w:r w:rsidR="00FE7F7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Програма за гражданско образование</w:t>
      </w:r>
      <w:r w:rsidR="00FE7F7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Програма за интеркултурно  образование</w:t>
      </w:r>
      <w:r w:rsidR="00FE7F7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Програма за здравно образование</w:t>
      </w:r>
      <w:r w:rsidR="00FE7F7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587AA5">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6192F9E8" w14:textId="7139D1E5" w:rsidR="00BE5C1B" w:rsidRPr="00FE7F75" w:rsidRDefault="00BE5C1B" w:rsidP="00D67526">
      <w:pPr>
        <w:autoSpaceDE w:val="0"/>
        <w:autoSpaceDN w:val="0"/>
        <w:adjustRightInd w:val="0"/>
        <w:spacing w:after="0" w:line="240" w:lineRule="auto"/>
        <w:ind w:firstLine="720"/>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Дейностите по приоритетни направления в образователната институция се описват в </w:t>
      </w:r>
      <w:r w:rsidRPr="00587AA5">
        <w:rPr>
          <w:rFonts w:ascii="Arial" w:eastAsia="Times New Roman" w:hAnsi="Arial" w:cs="Arial"/>
          <w:bCs/>
          <w:color w:val="000000" w:themeColor="text1"/>
          <w:sz w:val="24"/>
          <w:szCs w:val="24"/>
          <w:lang w:val="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Годишен план за дейността образователната институция</w:t>
      </w:r>
      <w:r w:rsidR="00B07BE6" w:rsidRPr="00587AA5">
        <w:rPr>
          <w:rFonts w:ascii="Arial" w:eastAsia="Times New Roman" w:hAnsi="Arial" w:cs="Arial"/>
          <w:bCs/>
          <w:color w:val="000000" w:themeColor="text1"/>
          <w:sz w:val="24"/>
          <w:szCs w:val="24"/>
          <w:lang w:val="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45103CF" w14:textId="77777777" w:rsidR="00BE5C1B" w:rsidRPr="00587AA5" w:rsidRDefault="00BE5C1B" w:rsidP="00D67526">
      <w:pPr>
        <w:autoSpaceDE w:val="0"/>
        <w:autoSpaceDN w:val="0"/>
        <w:adjustRightInd w:val="0"/>
        <w:spacing w:after="0" w:line="240" w:lineRule="auto"/>
        <w:jc w:val="both"/>
        <w:rPr>
          <w:rFonts w:ascii="Arial" w:eastAsia="Times New Roman" w:hAnsi="Arial" w:cs="Arial"/>
          <w:bCs/>
          <w:color w:val="000000" w:themeColor="text1"/>
          <w:sz w:val="24"/>
          <w:szCs w:val="24"/>
          <w:lang w:val="en-US"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30C0120" w14:textId="6443C976" w:rsidR="00BE5C1B" w:rsidRPr="00C14D18" w:rsidRDefault="00BE5C1B" w:rsidP="00D67526">
      <w:pPr>
        <w:autoSpaceDE w:val="0"/>
        <w:autoSpaceDN w:val="0"/>
        <w:adjustRightInd w:val="0"/>
        <w:spacing w:after="0" w:line="240" w:lineRule="auto"/>
        <w:jc w:val="both"/>
        <w:rPr>
          <w:rFonts w:ascii="Arial" w:eastAsia="Times New Roman" w:hAnsi="Arial" w:cs="Arial"/>
          <w:b/>
          <w:color w:val="000000" w:themeColor="text1"/>
          <w:sz w:val="28"/>
          <w:szCs w:val="28"/>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14D18">
        <w:rPr>
          <w:rFonts w:ascii="Arial" w:eastAsia="Times New Roman" w:hAnsi="Arial" w:cs="Arial"/>
          <w:b/>
          <w:color w:val="000000" w:themeColor="text1"/>
          <w:sz w:val="28"/>
          <w:szCs w:val="28"/>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X</w:t>
      </w:r>
      <w:r w:rsidRPr="00C14D18">
        <w:rPr>
          <w:rFonts w:ascii="Arial" w:eastAsia="Times New Roman" w:hAnsi="Arial" w:cs="Arial"/>
          <w:b/>
          <w:color w:val="000000" w:themeColor="text1"/>
          <w:sz w:val="28"/>
          <w:szCs w:val="28"/>
          <w:lang w:val="en-US"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w:t>
      </w:r>
      <w:r w:rsidRPr="00C14D18">
        <w:rPr>
          <w:rFonts w:ascii="Arial" w:eastAsia="Times New Roman" w:hAnsi="Arial" w:cs="Arial"/>
          <w:b/>
          <w:color w:val="000000" w:themeColor="text1"/>
          <w:sz w:val="28"/>
          <w:szCs w:val="28"/>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ФИНАНСОВО ОБЕ</w:t>
      </w:r>
      <w:r w:rsidR="00F62B65">
        <w:rPr>
          <w:rFonts w:ascii="Arial" w:eastAsia="Times New Roman" w:hAnsi="Arial" w:cs="Arial"/>
          <w:b/>
          <w:color w:val="000000" w:themeColor="text1"/>
          <w:sz w:val="28"/>
          <w:szCs w:val="28"/>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w:t>
      </w:r>
      <w:r w:rsidRPr="00C14D18">
        <w:rPr>
          <w:rFonts w:ascii="Arial" w:eastAsia="Times New Roman" w:hAnsi="Arial" w:cs="Arial"/>
          <w:b/>
          <w:color w:val="000000" w:themeColor="text1"/>
          <w:sz w:val="28"/>
          <w:szCs w:val="28"/>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ПЕЧАВАНЕ. ФИНАНСОВА ПОЛИТИКА</w:t>
      </w:r>
      <w:r w:rsidR="00272F7C">
        <w:rPr>
          <w:rFonts w:ascii="Arial" w:eastAsia="Times New Roman" w:hAnsi="Arial" w:cs="Arial"/>
          <w:b/>
          <w:color w:val="000000" w:themeColor="text1"/>
          <w:sz w:val="28"/>
          <w:szCs w:val="28"/>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C14D18">
        <w:rPr>
          <w:rFonts w:ascii="Arial" w:eastAsia="Times New Roman" w:hAnsi="Arial" w:cs="Arial"/>
          <w:b/>
          <w:color w:val="000000" w:themeColor="text1"/>
          <w:sz w:val="28"/>
          <w:szCs w:val="28"/>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5E941C3D" w14:textId="77777777" w:rsidR="00BE5C1B" w:rsidRPr="00587AA5" w:rsidRDefault="00BE5C1B" w:rsidP="00D67526">
      <w:pPr>
        <w:autoSpaceDE w:val="0"/>
        <w:autoSpaceDN w:val="0"/>
        <w:adjustRightInd w:val="0"/>
        <w:spacing w:after="0" w:line="240" w:lineRule="auto"/>
        <w:jc w:val="both"/>
        <w:rPr>
          <w:rFonts w:ascii="Arial" w:eastAsia="Times New Roman" w:hAnsi="Arial" w:cs="Arial"/>
          <w:bCs/>
          <w:color w:val="000000" w:themeColor="text1"/>
          <w:sz w:val="24"/>
          <w:szCs w:val="24"/>
          <w:lang w:val="ru-RU"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30C3469" w14:textId="3B8478B9" w:rsidR="00BE5C1B" w:rsidRPr="00587AA5" w:rsidRDefault="00BE5C1B" w:rsidP="00D67526">
      <w:pPr>
        <w:autoSpaceDE w:val="0"/>
        <w:autoSpaceDN w:val="0"/>
        <w:adjustRightInd w:val="0"/>
        <w:spacing w:after="0" w:line="276" w:lineRule="auto"/>
        <w:ind w:firstLine="720"/>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Финансовата политика на Образователната институция, представлява система от цели, принципи на управление и правила по отношение на бюджета, бюджетния процес и финансовите взаимоотношения с ПРБК</w:t>
      </w:r>
      <w:r w:rsidR="00272F7C">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272F7C" w:rsidRPr="00D67526">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/първостепенен разпоредител с бюджетни кредити/</w:t>
      </w:r>
      <w:r w:rsidRPr="00D67526">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други организации, институции и лица. </w:t>
      </w:r>
    </w:p>
    <w:p w14:paraId="3643A1B2" w14:textId="76F87608" w:rsidR="00BE5C1B" w:rsidRPr="00587AA5" w:rsidRDefault="00BE5C1B" w:rsidP="00D67526">
      <w:pPr>
        <w:autoSpaceDE w:val="0"/>
        <w:autoSpaceDN w:val="0"/>
        <w:adjustRightInd w:val="0"/>
        <w:spacing w:after="0" w:line="276" w:lineRule="auto"/>
        <w:ind w:firstLine="720"/>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 системата на делегиран бюджет, на пръв поглед директорът има възможност да дефинира проблемите, да планира разходите и да следи за тяхното изпълнение, като отчита приоритетите на дейността и развитието на Образователната институция. Това не означава, че финансовите възможности на делегирания бюджет са достатъчни за обезпечаване на всички финансови необходимости</w:t>
      </w:r>
      <w:r w:rsidR="00272F7C">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 дейности на Образователната институция.</w:t>
      </w:r>
      <w:r w:rsidR="00272F7C">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Ето защо директорът е длъжен да се съобразява с пределите на определения за всяка една финансова година</w:t>
      </w:r>
      <w:r w:rsidR="00272F7C">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бюджет</w:t>
      </w: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като търси оптималната му реализация, съобразно определените в настоящата стратегия приоритети.</w:t>
      </w:r>
    </w:p>
    <w:p w14:paraId="5B9F05C0" w14:textId="6A520FB2" w:rsidR="00BE5C1B" w:rsidRPr="00587AA5" w:rsidRDefault="00BE5C1B" w:rsidP="00D67526">
      <w:pPr>
        <w:autoSpaceDE w:val="0"/>
        <w:autoSpaceDN w:val="0"/>
        <w:adjustRightInd w:val="0"/>
        <w:spacing w:after="0" w:line="276" w:lineRule="auto"/>
        <w:ind w:firstLine="720"/>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Целите на Образователната институция включват заложените стратегически цели в Стратегията за развитие на образователната институция и оперативните цели, определени в </w:t>
      </w:r>
      <w:r w:rsidRPr="00587AA5">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Годишен план за дейността</w:t>
      </w: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w:t>
      </w:r>
      <w:r w:rsidRPr="00587AA5">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Стратегията за развитие </w:t>
      </w: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 образователна институция за периода. </w:t>
      </w:r>
    </w:p>
    <w:p w14:paraId="7EAC79A7" w14:textId="77777777" w:rsidR="00BE5C1B" w:rsidRPr="00587AA5" w:rsidRDefault="00BE5C1B" w:rsidP="00D67526">
      <w:pPr>
        <w:autoSpaceDE w:val="0"/>
        <w:autoSpaceDN w:val="0"/>
        <w:adjustRightInd w:val="0"/>
        <w:spacing w:after="0" w:line="276" w:lineRule="auto"/>
        <w:ind w:firstLine="720"/>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Основна цел на финансовата политика на Образователната институция е поддържане на финансово състояние, гарантиращо постигане на заложените цели в съответствие със законните правомощия и управленската отговорност на директора. </w:t>
      </w:r>
    </w:p>
    <w:p w14:paraId="3E16C6C5" w14:textId="77777777" w:rsidR="00D67526" w:rsidRDefault="00BE5C1B" w:rsidP="00D67526">
      <w:pPr>
        <w:autoSpaceDE w:val="0"/>
        <w:autoSpaceDN w:val="0"/>
        <w:adjustRightInd w:val="0"/>
        <w:spacing w:after="0" w:line="276" w:lineRule="auto"/>
        <w:ind w:firstLine="708"/>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Чрез прилаганата финансова политика директорът на образователната институция  осигурява ефективното бюджетиране и финансово управление чрез:</w:t>
      </w:r>
    </w:p>
    <w:p w14:paraId="15E4B9BC" w14:textId="77777777" w:rsidR="00D67526" w:rsidRDefault="00BE5C1B" w:rsidP="00D67526">
      <w:pPr>
        <w:pStyle w:val="ListParagraph"/>
        <w:numPr>
          <w:ilvl w:val="0"/>
          <w:numId w:val="33"/>
        </w:numPr>
        <w:autoSpaceDE w:val="0"/>
        <w:autoSpaceDN w:val="0"/>
        <w:adjustRightInd w:val="0"/>
        <w:spacing w:after="0" w:line="276" w:lineRule="auto"/>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67526">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Разбиране на целите, организацията и финансирането,</w:t>
      </w:r>
      <w:r w:rsidR="00272F7C" w:rsidRPr="00D67526">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D67526">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основните процеси протичащи в образователната институция</w:t>
      </w:r>
      <w:r w:rsidR="00D67526">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4ED3EDD" w14:textId="77777777" w:rsidR="00D67526" w:rsidRDefault="00BE5C1B" w:rsidP="00D67526">
      <w:pPr>
        <w:pStyle w:val="ListParagraph"/>
        <w:numPr>
          <w:ilvl w:val="0"/>
          <w:numId w:val="33"/>
        </w:numPr>
        <w:autoSpaceDE w:val="0"/>
        <w:autoSpaceDN w:val="0"/>
        <w:adjustRightInd w:val="0"/>
        <w:spacing w:after="0" w:line="276" w:lineRule="auto"/>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67526">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Свързване на дългосрочното виждане за образователната институция, с конкретните цели и приоритети и осъществяване на многогодишно бюджетно планиране и подходящи решения за разпределение на средствата в подкрепа на тази визия;</w:t>
      </w:r>
    </w:p>
    <w:p w14:paraId="667D5E43" w14:textId="77777777" w:rsidR="00D67526" w:rsidRDefault="00BE5C1B" w:rsidP="00D67526">
      <w:pPr>
        <w:pStyle w:val="ListParagraph"/>
        <w:numPr>
          <w:ilvl w:val="0"/>
          <w:numId w:val="33"/>
        </w:numPr>
        <w:autoSpaceDE w:val="0"/>
        <w:autoSpaceDN w:val="0"/>
        <w:adjustRightInd w:val="0"/>
        <w:spacing w:after="0" w:line="276" w:lineRule="auto"/>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67526">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Познаването на механизмите за управление на бюджета за постигането на основната цел на образователната институция;</w:t>
      </w:r>
    </w:p>
    <w:p w14:paraId="32C8BF1C" w14:textId="77777777" w:rsidR="00D67526" w:rsidRDefault="00BE5C1B" w:rsidP="00D67526">
      <w:pPr>
        <w:pStyle w:val="ListParagraph"/>
        <w:numPr>
          <w:ilvl w:val="0"/>
          <w:numId w:val="33"/>
        </w:numPr>
        <w:autoSpaceDE w:val="0"/>
        <w:autoSpaceDN w:val="0"/>
        <w:adjustRightInd w:val="0"/>
        <w:spacing w:after="0" w:line="276" w:lineRule="auto"/>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67526">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Постигане на единодействие и ефективна съвместна работа с работещите в образователната институция;</w:t>
      </w:r>
    </w:p>
    <w:p w14:paraId="49E8EC6C" w14:textId="77777777" w:rsidR="00D67526" w:rsidRDefault="00BE5C1B" w:rsidP="00D67526">
      <w:pPr>
        <w:pStyle w:val="ListParagraph"/>
        <w:numPr>
          <w:ilvl w:val="0"/>
          <w:numId w:val="33"/>
        </w:numPr>
        <w:autoSpaceDE w:val="0"/>
        <w:autoSpaceDN w:val="0"/>
        <w:adjustRightInd w:val="0"/>
        <w:spacing w:after="0" w:line="276" w:lineRule="auto"/>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67526">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Търсене и отчитане на външни за образователната институция, мнения и оценки за нейните функции, цели и задачи и за възможните пътища за по-доброто изпълнение на задачите при запазване на независимостта и финансирането;</w:t>
      </w:r>
    </w:p>
    <w:p w14:paraId="6A8F2BBC" w14:textId="77777777" w:rsidR="00D67526" w:rsidRDefault="00BE5C1B" w:rsidP="00D67526">
      <w:pPr>
        <w:pStyle w:val="ListParagraph"/>
        <w:numPr>
          <w:ilvl w:val="0"/>
          <w:numId w:val="33"/>
        </w:numPr>
        <w:autoSpaceDE w:val="0"/>
        <w:autoSpaceDN w:val="0"/>
        <w:adjustRightInd w:val="0"/>
        <w:spacing w:after="0" w:line="276" w:lineRule="auto"/>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67526">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Отчитане на външното влияние и приспособяването към околната среда;</w:t>
      </w:r>
    </w:p>
    <w:p w14:paraId="7963A95D" w14:textId="77777777" w:rsidR="00D67526" w:rsidRDefault="00BE5C1B" w:rsidP="00D67526">
      <w:pPr>
        <w:pStyle w:val="ListParagraph"/>
        <w:numPr>
          <w:ilvl w:val="0"/>
          <w:numId w:val="33"/>
        </w:numPr>
        <w:autoSpaceDE w:val="0"/>
        <w:autoSpaceDN w:val="0"/>
        <w:adjustRightInd w:val="0"/>
        <w:spacing w:after="0" w:line="276" w:lineRule="auto"/>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67526">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Събиране и анализиране на надеждни данни за бюджетното планиране, програми, одит, преглед на изпълнението на поставените цели и бюджетни искания за решения за преразпределение на средствата; </w:t>
      </w:r>
    </w:p>
    <w:p w14:paraId="1064DDE7" w14:textId="77777777" w:rsidR="00D67526" w:rsidRDefault="00BE5C1B" w:rsidP="00D67526">
      <w:pPr>
        <w:pStyle w:val="ListParagraph"/>
        <w:numPr>
          <w:ilvl w:val="0"/>
          <w:numId w:val="33"/>
        </w:numPr>
        <w:autoSpaceDE w:val="0"/>
        <w:autoSpaceDN w:val="0"/>
        <w:adjustRightInd w:val="0"/>
        <w:spacing w:after="0" w:line="276" w:lineRule="auto"/>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67526">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Използване на подходящи бюджетни инструменти и техники като средство за събиране на надеждна финансова обезпеченост</w:t>
      </w:r>
      <w:r w:rsidR="00272F7C" w:rsidRPr="00D67526">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B0994F1" w14:textId="77777777" w:rsidR="00D67526" w:rsidRDefault="00BE5C1B" w:rsidP="00D67526">
      <w:pPr>
        <w:pStyle w:val="ListParagraph"/>
        <w:numPr>
          <w:ilvl w:val="0"/>
          <w:numId w:val="33"/>
        </w:numPr>
        <w:autoSpaceDE w:val="0"/>
        <w:autoSpaceDN w:val="0"/>
        <w:adjustRightInd w:val="0"/>
        <w:spacing w:after="0" w:line="276" w:lineRule="auto"/>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67526">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Водене на успешни преговори, постигане на консенсус, добра работа в екип и поддържане на отговорност и партньорство на базата на резултатите;</w:t>
      </w:r>
    </w:p>
    <w:p w14:paraId="413CB1D7" w14:textId="77777777" w:rsidR="00D67526" w:rsidRDefault="00BE5C1B" w:rsidP="00D67526">
      <w:pPr>
        <w:pStyle w:val="ListParagraph"/>
        <w:numPr>
          <w:ilvl w:val="0"/>
          <w:numId w:val="33"/>
        </w:numPr>
        <w:autoSpaceDE w:val="0"/>
        <w:autoSpaceDN w:val="0"/>
        <w:adjustRightInd w:val="0"/>
        <w:spacing w:after="0" w:line="276" w:lineRule="auto"/>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67526">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Използване на съвременни информационни и комуникационни  технологии и привличане на квалифицирани специалисти;</w:t>
      </w:r>
    </w:p>
    <w:p w14:paraId="44DE6055" w14:textId="77777777" w:rsidR="00D67526" w:rsidRDefault="00BE5C1B" w:rsidP="00D67526">
      <w:pPr>
        <w:pStyle w:val="ListParagraph"/>
        <w:numPr>
          <w:ilvl w:val="0"/>
          <w:numId w:val="33"/>
        </w:numPr>
        <w:autoSpaceDE w:val="0"/>
        <w:autoSpaceDN w:val="0"/>
        <w:adjustRightInd w:val="0"/>
        <w:spacing w:after="0" w:line="276" w:lineRule="auto"/>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67526">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Ефективен управленски контрол и отчетност на използването на държавните средства;</w:t>
      </w:r>
    </w:p>
    <w:p w14:paraId="37CE9010" w14:textId="77777777" w:rsidR="00D67526" w:rsidRDefault="00BE5C1B" w:rsidP="00D67526">
      <w:pPr>
        <w:pStyle w:val="ListParagraph"/>
        <w:numPr>
          <w:ilvl w:val="0"/>
          <w:numId w:val="33"/>
        </w:numPr>
        <w:autoSpaceDE w:val="0"/>
        <w:autoSpaceDN w:val="0"/>
        <w:adjustRightInd w:val="0"/>
        <w:spacing w:after="0" w:line="276" w:lineRule="auto"/>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67526">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Своевременен отговор на промени в потребностите на заинтересовани страни по отношение на предоставяните услуги</w:t>
      </w:r>
      <w:r w:rsidR="00D67526">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90B30D2" w14:textId="24DFC67E" w:rsidR="00BE5C1B" w:rsidRPr="00D67526" w:rsidRDefault="00BE5C1B" w:rsidP="00D67526">
      <w:pPr>
        <w:pStyle w:val="ListParagraph"/>
        <w:numPr>
          <w:ilvl w:val="0"/>
          <w:numId w:val="33"/>
        </w:numPr>
        <w:autoSpaceDE w:val="0"/>
        <w:autoSpaceDN w:val="0"/>
        <w:adjustRightInd w:val="0"/>
        <w:spacing w:after="0" w:line="276" w:lineRule="auto"/>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67526">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Поддържане на стабилно финансово състояние, осигуряващо баланс между приходите и разходите.</w:t>
      </w:r>
    </w:p>
    <w:p w14:paraId="0D5CADAD" w14:textId="1B5BE8A9" w:rsidR="00BE5C1B" w:rsidRPr="00587AA5" w:rsidRDefault="00BE5C1B" w:rsidP="00D67526">
      <w:pPr>
        <w:autoSpaceDE w:val="0"/>
        <w:autoSpaceDN w:val="0"/>
        <w:adjustRightInd w:val="0"/>
        <w:spacing w:after="0" w:line="276" w:lineRule="auto"/>
        <w:ind w:firstLine="360"/>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Съгласно Закона за държавния бюджет на Република България /ЗДБРБ/ от 2008 г.</w:t>
      </w:r>
      <w:r w:rsidR="00272F7C">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Образователната институция, премина на Делегиран бюджет.</w:t>
      </w:r>
      <w:r w:rsidR="00272F7C">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 въвеждането на делегирания бюджет съществено се промениха и правомощията и отговорностите на директора и счетоводителя на Образователната институция.</w:t>
      </w:r>
    </w:p>
    <w:p w14:paraId="377F80F8" w14:textId="2FF95AB6" w:rsidR="00BE5C1B" w:rsidRPr="00587AA5" w:rsidRDefault="00BE5C1B" w:rsidP="00D67526">
      <w:pPr>
        <w:autoSpaceDE w:val="0"/>
        <w:autoSpaceDN w:val="0"/>
        <w:adjustRightInd w:val="0"/>
        <w:spacing w:after="0" w:line="276" w:lineRule="auto"/>
        <w:ind w:firstLine="360"/>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Директорът на образователната институция има право: </w:t>
      </w:r>
    </w:p>
    <w:p w14:paraId="09DCDAB7" w14:textId="77777777" w:rsidR="00D67526" w:rsidRDefault="00BE5C1B" w:rsidP="00D67526">
      <w:pPr>
        <w:pStyle w:val="ListParagraph"/>
        <w:numPr>
          <w:ilvl w:val="0"/>
          <w:numId w:val="34"/>
        </w:numPr>
        <w:autoSpaceDE w:val="0"/>
        <w:autoSpaceDN w:val="0"/>
        <w:adjustRightInd w:val="0"/>
        <w:spacing w:after="0" w:line="276" w:lineRule="auto"/>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72F7C">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второстепенен разпоредител с бюджетни кредити;</w:t>
      </w:r>
    </w:p>
    <w:p w14:paraId="465012A3" w14:textId="77777777" w:rsidR="00D67526" w:rsidRDefault="00BE5C1B" w:rsidP="00D67526">
      <w:pPr>
        <w:pStyle w:val="ListParagraph"/>
        <w:numPr>
          <w:ilvl w:val="0"/>
          <w:numId w:val="34"/>
        </w:numPr>
        <w:autoSpaceDE w:val="0"/>
        <w:autoSpaceDN w:val="0"/>
        <w:adjustRightInd w:val="0"/>
        <w:spacing w:after="0" w:line="276" w:lineRule="auto"/>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67526">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Да извършва компенсирани промени по плана на приходите и разходите, в т.ч. и по дейности, като уведомява първостепенния разпоредител с бюджетни кредити затова;</w:t>
      </w:r>
    </w:p>
    <w:p w14:paraId="31A1AD8F" w14:textId="77777777" w:rsidR="00D67526" w:rsidRDefault="00BE5C1B" w:rsidP="00D67526">
      <w:pPr>
        <w:pStyle w:val="ListParagraph"/>
        <w:numPr>
          <w:ilvl w:val="0"/>
          <w:numId w:val="34"/>
        </w:numPr>
        <w:autoSpaceDE w:val="0"/>
        <w:autoSpaceDN w:val="0"/>
        <w:adjustRightInd w:val="0"/>
        <w:spacing w:after="0" w:line="276" w:lineRule="auto"/>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67526">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Да се разпорежда със средствата на образователната институция;</w:t>
      </w:r>
    </w:p>
    <w:p w14:paraId="6ED6A81E" w14:textId="77777777" w:rsidR="00D67526" w:rsidRDefault="00BE5C1B" w:rsidP="00D67526">
      <w:pPr>
        <w:pStyle w:val="ListParagraph"/>
        <w:numPr>
          <w:ilvl w:val="0"/>
          <w:numId w:val="34"/>
        </w:numPr>
        <w:autoSpaceDE w:val="0"/>
        <w:autoSpaceDN w:val="0"/>
        <w:adjustRightInd w:val="0"/>
        <w:spacing w:after="0" w:line="276" w:lineRule="auto"/>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67526">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Да определя индивидуалните възнаграждения, преподавателската натовареност и броя на учащите, определени в подзаконовите нормативни актове;</w:t>
      </w:r>
    </w:p>
    <w:p w14:paraId="3DA0E34D" w14:textId="0F7AA348" w:rsidR="00BE5C1B" w:rsidRPr="00D67526" w:rsidRDefault="00BE5C1B" w:rsidP="00D67526">
      <w:pPr>
        <w:pStyle w:val="ListParagraph"/>
        <w:numPr>
          <w:ilvl w:val="0"/>
          <w:numId w:val="34"/>
        </w:numPr>
        <w:autoSpaceDE w:val="0"/>
        <w:autoSpaceDN w:val="0"/>
        <w:adjustRightInd w:val="0"/>
        <w:spacing w:after="0" w:line="276" w:lineRule="auto"/>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67526">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Самостоятелно да определя  числеността на персонала, обезпечавайки прилагането на план за работа и съобразно с утвърдения бюджет на Образователната институция. </w:t>
      </w:r>
    </w:p>
    <w:p w14:paraId="603CE11B" w14:textId="70EBDC26" w:rsidR="00BE5C1B" w:rsidRPr="00587AA5" w:rsidRDefault="00BE5C1B" w:rsidP="00D67526">
      <w:pPr>
        <w:autoSpaceDE w:val="0"/>
        <w:autoSpaceDN w:val="0"/>
        <w:adjustRightInd w:val="0"/>
        <w:spacing w:after="0" w:line="276" w:lineRule="auto"/>
        <w:ind w:firstLine="720"/>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Като второстепенен разпоредител с бюджетни кредити и самостоятелна банкова сметка, на Образователната институция се определя бюджет от първостепенния разпоредител с бюджетни кредити, за който Образователната институция води самостоятелна счетоводна отчетност. Самостоятелността на Образователната институция се изразява като възможност да разпределя годишния си бюджет, с рамка, определена от общинската комисия за разпределяне на бюджетните средства по „справедлива формула”, да се разпорежда с предоставените му средства, да решава как да ги използва, да провежда процедури по ЗОП и </w:t>
      </w:r>
      <w:r w:rsidR="00272F7C">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w:t>
      </w: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аредбата за малките обществени поръчки, да планира и разпределя собствените си приходи, да организира търгове за отдаване на имущество под наем, да извършва ремонти, да провежда мероприятия за повишаване на квалификацията на служителите, да сключва договори с външни изпълнители и други. </w:t>
      </w:r>
    </w:p>
    <w:p w14:paraId="1A94A460" w14:textId="77777777" w:rsidR="00BE5C1B" w:rsidRPr="00587AA5" w:rsidRDefault="00BE5C1B" w:rsidP="00D67526">
      <w:pPr>
        <w:autoSpaceDE w:val="0"/>
        <w:autoSpaceDN w:val="0"/>
        <w:adjustRightInd w:val="0"/>
        <w:spacing w:after="0" w:line="276" w:lineRule="auto"/>
        <w:ind w:firstLine="720"/>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Делегирането е свързано с разширяване свободата на директора за вземане на решения при управлението и контрола на финансите на образователната институция. </w:t>
      </w:r>
    </w:p>
    <w:p w14:paraId="5372A900" w14:textId="77777777" w:rsidR="00BE5C1B" w:rsidRPr="00587AA5" w:rsidRDefault="00BE5C1B" w:rsidP="00D67526">
      <w:pPr>
        <w:autoSpaceDE w:val="0"/>
        <w:autoSpaceDN w:val="0"/>
        <w:adjustRightInd w:val="0"/>
        <w:spacing w:after="0" w:line="276" w:lineRule="auto"/>
        <w:ind w:firstLine="720"/>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Първостепенният разпоредител с бюджетни кредити предоставят на образователната институция средствата по единни разходни стандарти, разпределени по формули, в срок до 7 работни дни от получаването им от централния  бюджет. Финансирането по формула е механизъм за определяне на „справедлив” дял бюджетна субсидия за Образователната институция на базата на „обективни” показатели, изразяващи обема на дейността й. Системата на делегирани бюджети изключва предоставянето на субсидия въз основа на месечни заявки, чието изпълнение да зависи от решението на ПРБК. </w:t>
      </w:r>
    </w:p>
    <w:p w14:paraId="70CA52B1" w14:textId="77777777" w:rsidR="00BE5C1B" w:rsidRPr="00587AA5" w:rsidRDefault="00BE5C1B" w:rsidP="00D67526">
      <w:pPr>
        <w:autoSpaceDE w:val="0"/>
        <w:autoSpaceDN w:val="0"/>
        <w:adjustRightInd w:val="0"/>
        <w:spacing w:after="0" w:line="276" w:lineRule="auto"/>
        <w:ind w:firstLine="720"/>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Заедно с правомощията за директора на Образователната институция възникват и изисквания за придобиване на мениджърски, управленски, организационни и най-вече финансови познания и опит. </w:t>
      </w:r>
    </w:p>
    <w:p w14:paraId="1CD34D82" w14:textId="57089066" w:rsidR="00BE5C1B" w:rsidRPr="00587AA5" w:rsidRDefault="00BE5C1B" w:rsidP="00D67526">
      <w:pPr>
        <w:autoSpaceDE w:val="0"/>
        <w:autoSpaceDN w:val="0"/>
        <w:adjustRightInd w:val="0"/>
        <w:spacing w:after="0" w:line="276" w:lineRule="auto"/>
        <w:ind w:firstLine="720"/>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За ефективното планиране и икономичното изразходване на бюджетните средства важна роля играе контролът по тяхното управление. За целта са изготвени  </w:t>
      </w:r>
      <w:r w:rsidRPr="00587AA5">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Вътрешни правила за работна заплата, </w:t>
      </w: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въведена </w:t>
      </w:r>
      <w:r w:rsidR="002571B1">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w:t>
      </w: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587AA5">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Книга за отчитане на извънреден труд</w:t>
      </w:r>
      <w:r w:rsidR="002571B1">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Той се извършва непосредствено при вземане на решения за разпределението, изплащането и отчитането на разходите, както и чрез създаване, въвеждане и функциониране на адекватна СФУК </w:t>
      </w:r>
      <w:r w:rsidR="002571B1" w:rsidRPr="002571B1">
        <w:rPr>
          <w:rFonts w:ascii="Arial" w:eastAsia="Times New Roman" w:hAnsi="Arial" w:cs="Arial"/>
          <w:color w:val="000000" w:themeColor="text1"/>
          <w:sz w:val="24"/>
          <w:szCs w:val="24"/>
          <w:highlight w:val="yellow"/>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2571B1" w:rsidRPr="00B779B3">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Системата за финансово управление и контрол/ </w:t>
      </w:r>
      <w:r w:rsidRPr="00B779B3">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Образователната институция.</w:t>
      </w: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Директорът на Образователната институция засилва ролята и разширява обхватът на вътрешния контрол, който става важен елемент на бюджетния процес. Елементи на контрола са заложени както в процеса на съставяне на бюджета, така и на следващите фази – изпълнение и отчитане. </w:t>
      </w:r>
    </w:p>
    <w:p w14:paraId="71513BC8" w14:textId="5E872AA2" w:rsidR="00BE5C1B" w:rsidRPr="00587AA5" w:rsidRDefault="00BE5C1B" w:rsidP="00D67526">
      <w:pPr>
        <w:autoSpaceDE w:val="0"/>
        <w:autoSpaceDN w:val="0"/>
        <w:adjustRightInd w:val="0"/>
        <w:spacing w:after="0" w:line="276" w:lineRule="auto"/>
        <w:ind w:firstLine="720"/>
        <w:jc w:val="both"/>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В Образователната институция е въведена система</w:t>
      </w:r>
      <w:r w:rsidR="002571B1">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587AA5">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СФУК</w:t>
      </w: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е въведена на процедура за съставяне, утвърждаване, изпълнение, изменение и отчитане на бюджета. СФУК в Образователната институция се актуализира ежегодно, а при промяна на нормативни документи – в кратки срокове след обнародване на промените. Финансовото обезпечаване на Образователната институция е в пряка връзка с постигане на най-високо качество на обучението. За измерване постиженията на труда на педагогическите специалисти е изградена система за диференцирано заплащане</w:t>
      </w:r>
      <w:r w:rsidR="002571B1">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46F5367" w14:textId="32658CD3" w:rsidR="00BE5C1B" w:rsidRPr="00587AA5" w:rsidRDefault="00BE5C1B" w:rsidP="00D67526">
      <w:pPr>
        <w:autoSpaceDE w:val="0"/>
        <w:autoSpaceDN w:val="0"/>
        <w:adjustRightInd w:val="0"/>
        <w:spacing w:after="0" w:line="276" w:lineRule="auto"/>
        <w:ind w:firstLine="720"/>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Финансовото обезпечаване на Образователната институция има много аспекти, свързани с осигуряване на образователния процес, стопанската издръжка и др. Финансовото обезпечаване на Образователната институция се постига с</w:t>
      </w:r>
      <w:r w:rsidR="00F4450D">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DDF780D" w14:textId="11F799E8" w:rsidR="00BE5C1B" w:rsidRPr="00587AA5" w:rsidRDefault="00BE5C1B" w:rsidP="00D67526">
      <w:pPr>
        <w:autoSpaceDE w:val="0"/>
        <w:autoSpaceDN w:val="0"/>
        <w:adjustRightInd w:val="0"/>
        <w:spacing w:after="0" w:line="276" w:lineRule="auto"/>
        <w:ind w:firstLine="720"/>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ru-RU"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F4450D">
        <w:rPr>
          <w:rFonts w:ascii="Arial" w:eastAsia="Times New Roman" w:hAnsi="Arial" w:cs="Arial"/>
          <w:color w:val="000000" w:themeColor="text1"/>
          <w:sz w:val="24"/>
          <w:szCs w:val="24"/>
          <w:lang w:val="ru-RU"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Делегирани средства</w:t>
      </w:r>
      <w:r w:rsidR="00F4450D">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10D5834" w14:textId="159C3E15" w:rsidR="00BE5C1B" w:rsidRPr="00587AA5" w:rsidRDefault="00BE5C1B" w:rsidP="00D67526">
      <w:pPr>
        <w:autoSpaceDE w:val="0"/>
        <w:autoSpaceDN w:val="0"/>
        <w:adjustRightInd w:val="0"/>
        <w:spacing w:after="0" w:line="276" w:lineRule="auto"/>
        <w:ind w:firstLine="720"/>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ru-RU"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F4450D">
        <w:rPr>
          <w:rFonts w:ascii="Arial" w:eastAsia="Times New Roman" w:hAnsi="Arial" w:cs="Arial"/>
          <w:color w:val="000000" w:themeColor="text1"/>
          <w:sz w:val="24"/>
          <w:szCs w:val="24"/>
          <w:lang w:val="ru-RU"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Разработване и реализиране на проекти</w:t>
      </w:r>
      <w:r w:rsidR="00F4450D">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7FD6F53" w14:textId="53263CFC" w:rsidR="00BE5C1B" w:rsidRPr="00587AA5" w:rsidRDefault="00BE5C1B" w:rsidP="00D67526">
      <w:pPr>
        <w:autoSpaceDE w:val="0"/>
        <w:autoSpaceDN w:val="0"/>
        <w:adjustRightInd w:val="0"/>
        <w:spacing w:after="0" w:line="276" w:lineRule="auto"/>
        <w:ind w:firstLine="720"/>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ru-RU"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F4450D">
        <w:rPr>
          <w:rFonts w:ascii="Arial" w:eastAsia="Times New Roman" w:hAnsi="Arial" w:cs="Arial"/>
          <w:color w:val="000000" w:themeColor="text1"/>
          <w:sz w:val="24"/>
          <w:szCs w:val="24"/>
          <w:lang w:val="ru-RU"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Целеви средства от Министерство на образованието по различни програми</w:t>
      </w:r>
      <w:r w:rsidR="00F4450D">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0A491FA" w14:textId="475FE9A9" w:rsidR="00BE5C1B" w:rsidRPr="00587AA5" w:rsidRDefault="00BE5C1B" w:rsidP="00D67526">
      <w:pPr>
        <w:autoSpaceDE w:val="0"/>
        <w:autoSpaceDN w:val="0"/>
        <w:adjustRightInd w:val="0"/>
        <w:spacing w:after="0" w:line="276" w:lineRule="auto"/>
        <w:ind w:firstLine="720"/>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ru-RU"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F4450D">
        <w:rPr>
          <w:rFonts w:ascii="Arial" w:eastAsia="Times New Roman" w:hAnsi="Arial" w:cs="Arial"/>
          <w:color w:val="000000" w:themeColor="text1"/>
          <w:sz w:val="24"/>
          <w:szCs w:val="24"/>
          <w:lang w:val="ru-RU"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Дарения от спонсори</w:t>
      </w:r>
      <w:r w:rsidR="00F4450D">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48100F5" w14:textId="330E8CB6" w:rsidR="00BE5C1B" w:rsidRPr="00587AA5" w:rsidRDefault="00BE5C1B" w:rsidP="00D67526">
      <w:pPr>
        <w:autoSpaceDE w:val="0"/>
        <w:autoSpaceDN w:val="0"/>
        <w:adjustRightInd w:val="0"/>
        <w:spacing w:after="0" w:line="276" w:lineRule="auto"/>
        <w:ind w:firstLine="720"/>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ru-RU"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F4450D">
        <w:rPr>
          <w:rFonts w:ascii="Arial" w:eastAsia="Times New Roman" w:hAnsi="Arial" w:cs="Arial"/>
          <w:color w:val="000000" w:themeColor="text1"/>
          <w:sz w:val="24"/>
          <w:szCs w:val="24"/>
          <w:lang w:val="ru-RU"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Собствени средства за осъществяване на вътрешни текущи ремонти и естетизиране на помещения</w:t>
      </w:r>
      <w:r w:rsidR="00F4450D">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40E8861" w14:textId="77777777" w:rsidR="00BE5C1B" w:rsidRPr="00587AA5" w:rsidRDefault="00BE5C1B" w:rsidP="00D67526">
      <w:pPr>
        <w:autoSpaceDE w:val="0"/>
        <w:autoSpaceDN w:val="0"/>
        <w:adjustRightInd w:val="0"/>
        <w:spacing w:after="0" w:line="276" w:lineRule="auto"/>
        <w:ind w:firstLine="720"/>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Значителна част от бюджетните разходи представляват трудовите разходи, в които, освен месечни трудови възнаграждения влизат и осигуровките, платени годишни отпуски, СБКО, допълнителни трудови възнаграждение, в т. ч. лекторски часове, за оценка на годишните резултати от дейността на педагогическия персонал и др. </w:t>
      </w:r>
    </w:p>
    <w:p w14:paraId="3C92AEC1" w14:textId="3BFC721F" w:rsidR="00BE5C1B" w:rsidRDefault="00BE5C1B" w:rsidP="00D67526">
      <w:pPr>
        <w:autoSpaceDE w:val="0"/>
        <w:autoSpaceDN w:val="0"/>
        <w:adjustRightInd w:val="0"/>
        <w:spacing w:after="0" w:line="276" w:lineRule="auto"/>
        <w:ind w:firstLine="720"/>
        <w:jc w:val="both"/>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Към стопанските разходи са издръжката на Образователната институция, </w:t>
      </w:r>
      <w:r w:rsidR="00F4450D">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са </w:t>
      </w: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плащаният</w:t>
      </w:r>
      <w:r w:rsidR="00F4450D">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за отопление, ел. енергия, вода, материали за поддръжка, сключени договори за обслужване техниката в Образователната институция, ремонти, застраховка на сградата и имуществото, командировки, разходи за закупуване на учебници, помагала, книги, абонамент,</w:t>
      </w:r>
      <w:r w:rsidR="00F4450D">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квалификации на персонала и др. Изградена е система за отчетност и информираност по отношение на финансовите операции по периоди в </w:t>
      </w:r>
      <w:r w:rsidRPr="00587AA5">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Информация за изпълнение на делегирания бюджет</w:t>
      </w:r>
      <w:r w:rsidR="00B07BE6" w:rsidRPr="00587AA5">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EB2E667" w14:textId="5477D9D6" w:rsidR="00D67526" w:rsidRDefault="00D67526" w:rsidP="00D67526">
      <w:pPr>
        <w:autoSpaceDE w:val="0"/>
        <w:autoSpaceDN w:val="0"/>
        <w:adjustRightInd w:val="0"/>
        <w:spacing w:after="0" w:line="276" w:lineRule="auto"/>
        <w:ind w:firstLine="720"/>
        <w:jc w:val="both"/>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4ECB68B" w14:textId="77777777" w:rsidR="00940D9D" w:rsidRDefault="00940D9D" w:rsidP="00D67526">
      <w:pPr>
        <w:autoSpaceDE w:val="0"/>
        <w:autoSpaceDN w:val="0"/>
        <w:adjustRightInd w:val="0"/>
        <w:spacing w:after="0" w:line="276" w:lineRule="auto"/>
        <w:ind w:firstLine="720"/>
        <w:jc w:val="both"/>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5BBD60B" w14:textId="77777777" w:rsidR="00B779B3" w:rsidRDefault="00B779B3" w:rsidP="00D67526">
      <w:pPr>
        <w:autoSpaceDE w:val="0"/>
        <w:autoSpaceDN w:val="0"/>
        <w:adjustRightInd w:val="0"/>
        <w:spacing w:after="0" w:line="276" w:lineRule="auto"/>
        <w:ind w:firstLine="720"/>
        <w:jc w:val="both"/>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BB8E3F4" w14:textId="77777777" w:rsidR="00B779B3" w:rsidRDefault="00B779B3" w:rsidP="00D67526">
      <w:pPr>
        <w:autoSpaceDE w:val="0"/>
        <w:autoSpaceDN w:val="0"/>
        <w:adjustRightInd w:val="0"/>
        <w:spacing w:after="0" w:line="276" w:lineRule="auto"/>
        <w:ind w:firstLine="720"/>
        <w:jc w:val="both"/>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FE99BDF" w14:textId="77777777" w:rsidR="00B779B3" w:rsidRDefault="00B779B3" w:rsidP="00D67526">
      <w:pPr>
        <w:autoSpaceDE w:val="0"/>
        <w:autoSpaceDN w:val="0"/>
        <w:adjustRightInd w:val="0"/>
        <w:spacing w:after="0" w:line="276" w:lineRule="auto"/>
        <w:ind w:firstLine="720"/>
        <w:jc w:val="both"/>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BA78AF7" w14:textId="77777777" w:rsidR="00B779B3" w:rsidRDefault="00B779B3" w:rsidP="00D67526">
      <w:pPr>
        <w:autoSpaceDE w:val="0"/>
        <w:autoSpaceDN w:val="0"/>
        <w:adjustRightInd w:val="0"/>
        <w:spacing w:after="0" w:line="276" w:lineRule="auto"/>
        <w:ind w:firstLine="720"/>
        <w:jc w:val="both"/>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1FF6468" w14:textId="77777777" w:rsidR="00B779B3" w:rsidRDefault="00B779B3" w:rsidP="00D67526">
      <w:pPr>
        <w:autoSpaceDE w:val="0"/>
        <w:autoSpaceDN w:val="0"/>
        <w:adjustRightInd w:val="0"/>
        <w:spacing w:after="0" w:line="276" w:lineRule="auto"/>
        <w:ind w:firstLine="720"/>
        <w:jc w:val="both"/>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24700D2" w14:textId="103DE0C7" w:rsidR="00BE5C1B" w:rsidRDefault="00BE5C1B" w:rsidP="00D67526">
      <w:pPr>
        <w:autoSpaceDE w:val="0"/>
        <w:autoSpaceDN w:val="0"/>
        <w:adjustRightInd w:val="0"/>
        <w:spacing w:after="0" w:line="192" w:lineRule="atLeast"/>
        <w:jc w:val="both"/>
        <w:rPr>
          <w:rFonts w:ascii="Arial" w:eastAsia="Times New Roman" w:hAnsi="Arial" w:cs="Arial"/>
          <w:b/>
          <w:color w:val="000000" w:themeColor="text1"/>
          <w:sz w:val="28"/>
          <w:szCs w:val="28"/>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E08EF">
        <w:rPr>
          <w:rFonts w:ascii="Arial" w:eastAsia="Times New Roman" w:hAnsi="Arial" w:cs="Arial"/>
          <w:b/>
          <w:color w:val="000000" w:themeColor="text1"/>
          <w:sz w:val="28"/>
          <w:szCs w:val="28"/>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Х</w:t>
      </w:r>
      <w:r w:rsidRPr="00DE08EF">
        <w:rPr>
          <w:rFonts w:ascii="Arial" w:eastAsia="Times New Roman" w:hAnsi="Arial" w:cs="Arial"/>
          <w:b/>
          <w:color w:val="000000" w:themeColor="text1"/>
          <w:sz w:val="28"/>
          <w:szCs w:val="28"/>
          <w:lang w:val="en-US"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II</w:t>
      </w:r>
      <w:r w:rsidRPr="00DE08EF">
        <w:rPr>
          <w:rFonts w:ascii="Arial" w:eastAsia="Times New Roman" w:hAnsi="Arial" w:cs="Arial"/>
          <w:b/>
          <w:color w:val="000000" w:themeColor="text1"/>
          <w:sz w:val="28"/>
          <w:szCs w:val="28"/>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ИНДИКАТОРИ ЗА ИЗМЕРВАНЕ НА РЕЗУЛТАТИТЕ:</w:t>
      </w:r>
    </w:p>
    <w:p w14:paraId="30E4E03A" w14:textId="77777777" w:rsidR="00D67526" w:rsidRPr="00DE08EF" w:rsidRDefault="00D67526" w:rsidP="00D67526">
      <w:pPr>
        <w:autoSpaceDE w:val="0"/>
        <w:autoSpaceDN w:val="0"/>
        <w:adjustRightInd w:val="0"/>
        <w:spacing w:after="0" w:line="192" w:lineRule="atLeast"/>
        <w:jc w:val="both"/>
        <w:rPr>
          <w:rFonts w:ascii="Arial" w:eastAsia="Times New Roman" w:hAnsi="Arial" w:cs="Arial"/>
          <w:b/>
          <w:color w:val="000000" w:themeColor="text1"/>
          <w:sz w:val="28"/>
          <w:szCs w:val="28"/>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8F768E8" w14:textId="303389C7" w:rsidR="00BE5C1B" w:rsidRPr="00587AA5" w:rsidRDefault="00BE5C1B" w:rsidP="00D67526">
      <w:pPr>
        <w:numPr>
          <w:ilvl w:val="0"/>
          <w:numId w:val="14"/>
        </w:numPr>
        <w:autoSpaceDE w:val="0"/>
        <w:autoSpaceDN w:val="0"/>
        <w:adjustRightInd w:val="0"/>
        <w:spacing w:after="0" w:line="276" w:lineRule="auto"/>
        <w:ind w:firstLine="426"/>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Изградена система по управление на качеството в Образователната институция</w:t>
      </w:r>
      <w:r w:rsidR="001C6E6E">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6806659" w14:textId="69D0015E" w:rsidR="00BE5C1B" w:rsidRPr="00587AA5" w:rsidRDefault="00BE5C1B" w:rsidP="00D67526">
      <w:pPr>
        <w:numPr>
          <w:ilvl w:val="0"/>
          <w:numId w:val="14"/>
        </w:numPr>
        <w:autoSpaceDE w:val="0"/>
        <w:autoSpaceDN w:val="0"/>
        <w:adjustRightInd w:val="0"/>
        <w:spacing w:after="0" w:line="276" w:lineRule="auto"/>
        <w:ind w:firstLine="426"/>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Налична е цялата документация заложена в нормативната и управленска база на образователната институция</w:t>
      </w:r>
      <w:r w:rsidR="001C6E6E">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6E3248C" w14:textId="6BD16350" w:rsidR="00BE5C1B" w:rsidRPr="00587AA5" w:rsidRDefault="00BE5C1B" w:rsidP="00D67526">
      <w:pPr>
        <w:numPr>
          <w:ilvl w:val="0"/>
          <w:numId w:val="14"/>
        </w:numPr>
        <w:autoSpaceDE w:val="0"/>
        <w:autoSpaceDN w:val="0"/>
        <w:adjustRightInd w:val="0"/>
        <w:spacing w:after="0" w:line="276" w:lineRule="auto"/>
        <w:ind w:firstLine="426"/>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Проведени дейности по приоритетни направления заложени в Годишния план</w:t>
      </w:r>
      <w:r w:rsidR="001C6E6E">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2FDDBE2" w14:textId="77777777" w:rsidR="00BE5C1B" w:rsidRPr="00587AA5" w:rsidRDefault="00BE5C1B" w:rsidP="00D67526">
      <w:pPr>
        <w:numPr>
          <w:ilvl w:val="0"/>
          <w:numId w:val="14"/>
        </w:numPr>
        <w:autoSpaceDE w:val="0"/>
        <w:autoSpaceDN w:val="0"/>
        <w:adjustRightInd w:val="0"/>
        <w:spacing w:after="0" w:line="276" w:lineRule="auto"/>
        <w:ind w:firstLine="426"/>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Увеличение на неформалните срещи за обмяна на професионална информация;</w:t>
      </w:r>
    </w:p>
    <w:p w14:paraId="0FE962D1" w14:textId="77777777" w:rsidR="00BE5C1B" w:rsidRPr="00587AA5" w:rsidRDefault="00BE5C1B" w:rsidP="00D67526">
      <w:pPr>
        <w:numPr>
          <w:ilvl w:val="0"/>
          <w:numId w:val="14"/>
        </w:numPr>
        <w:autoSpaceDE w:val="0"/>
        <w:autoSpaceDN w:val="0"/>
        <w:adjustRightInd w:val="0"/>
        <w:spacing w:after="0" w:line="276" w:lineRule="auto"/>
        <w:ind w:firstLine="426"/>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Увеличение на броя взаимно посетени образователни урочни единици;</w:t>
      </w:r>
    </w:p>
    <w:p w14:paraId="0780AD31" w14:textId="5ADBF10B" w:rsidR="00BE5C1B" w:rsidRPr="00587AA5" w:rsidRDefault="00BE5C1B" w:rsidP="00D67526">
      <w:pPr>
        <w:numPr>
          <w:ilvl w:val="0"/>
          <w:numId w:val="14"/>
        </w:numPr>
        <w:autoSpaceDE w:val="0"/>
        <w:autoSpaceDN w:val="0"/>
        <w:adjustRightInd w:val="0"/>
        <w:spacing w:after="0" w:line="276" w:lineRule="auto"/>
        <w:ind w:firstLine="426"/>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Повишаване на резултатите по покриване на ДОС в края на учебната година</w:t>
      </w:r>
      <w:r w:rsidR="001C6E6E">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E80EC4B" w14:textId="77777777" w:rsidR="00BE5C1B" w:rsidRPr="00587AA5" w:rsidRDefault="00BE5C1B" w:rsidP="00D67526">
      <w:pPr>
        <w:numPr>
          <w:ilvl w:val="0"/>
          <w:numId w:val="14"/>
        </w:numPr>
        <w:autoSpaceDE w:val="0"/>
        <w:autoSpaceDN w:val="0"/>
        <w:adjustRightInd w:val="0"/>
        <w:spacing w:after="0" w:line="276" w:lineRule="auto"/>
        <w:ind w:firstLine="426"/>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Брой дейности, инициирани и организирани от родители и учители;</w:t>
      </w:r>
    </w:p>
    <w:p w14:paraId="62F5DBA0" w14:textId="77777777" w:rsidR="00BE5C1B" w:rsidRPr="00587AA5" w:rsidRDefault="00BE5C1B" w:rsidP="00D67526">
      <w:pPr>
        <w:numPr>
          <w:ilvl w:val="0"/>
          <w:numId w:val="14"/>
        </w:numPr>
        <w:autoSpaceDE w:val="0"/>
        <w:autoSpaceDN w:val="0"/>
        <w:adjustRightInd w:val="0"/>
        <w:spacing w:after="0" w:line="276" w:lineRule="auto"/>
        <w:ind w:firstLine="426"/>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Брой дейности, организирани съвместно със заинтересовани лица;</w:t>
      </w:r>
    </w:p>
    <w:p w14:paraId="0CF77600" w14:textId="42BB0BF0" w:rsidR="00BE5C1B" w:rsidRPr="00587AA5" w:rsidRDefault="00BE5C1B" w:rsidP="00D67526">
      <w:pPr>
        <w:numPr>
          <w:ilvl w:val="0"/>
          <w:numId w:val="14"/>
        </w:numPr>
        <w:autoSpaceDE w:val="0"/>
        <w:autoSpaceDN w:val="0"/>
        <w:adjustRightInd w:val="0"/>
        <w:spacing w:after="0" w:line="276" w:lineRule="auto"/>
        <w:ind w:firstLine="426"/>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Създадени системи за награждаване на позитивно поведение и намаляване броя на сигнали от родители и външни звена;</w:t>
      </w:r>
    </w:p>
    <w:p w14:paraId="0C768E8F" w14:textId="77777777" w:rsidR="00BE5C1B" w:rsidRPr="00587AA5" w:rsidRDefault="00BE5C1B" w:rsidP="00D67526">
      <w:pPr>
        <w:numPr>
          <w:ilvl w:val="0"/>
          <w:numId w:val="14"/>
        </w:numPr>
        <w:autoSpaceDE w:val="0"/>
        <w:autoSpaceDN w:val="0"/>
        <w:adjustRightInd w:val="0"/>
        <w:spacing w:after="0" w:line="276" w:lineRule="auto"/>
        <w:ind w:firstLine="426"/>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Брой наградени учители и обучаеми;</w:t>
      </w:r>
    </w:p>
    <w:p w14:paraId="3B47AC09" w14:textId="77777777" w:rsidR="00BE5C1B" w:rsidRPr="00587AA5" w:rsidRDefault="00BE5C1B" w:rsidP="00D67526">
      <w:pPr>
        <w:numPr>
          <w:ilvl w:val="0"/>
          <w:numId w:val="14"/>
        </w:numPr>
        <w:autoSpaceDE w:val="0"/>
        <w:autoSpaceDN w:val="0"/>
        <w:adjustRightInd w:val="0"/>
        <w:spacing w:after="0" w:line="276" w:lineRule="auto"/>
        <w:ind w:firstLine="426"/>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Брой проведени спортни мероприятия и активности;</w:t>
      </w:r>
    </w:p>
    <w:p w14:paraId="479FB5ED" w14:textId="77777777" w:rsidR="00BE5C1B" w:rsidRPr="00587AA5" w:rsidRDefault="00BE5C1B" w:rsidP="00D67526">
      <w:pPr>
        <w:numPr>
          <w:ilvl w:val="0"/>
          <w:numId w:val="14"/>
        </w:numPr>
        <w:autoSpaceDE w:val="0"/>
        <w:autoSpaceDN w:val="0"/>
        <w:adjustRightInd w:val="0"/>
        <w:spacing w:after="0" w:line="276" w:lineRule="auto"/>
        <w:ind w:firstLine="426"/>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Брой реализирани образователни проекти;</w:t>
      </w:r>
    </w:p>
    <w:p w14:paraId="55132B13" w14:textId="77777777" w:rsidR="00BE5C1B" w:rsidRPr="00587AA5" w:rsidRDefault="00BE5C1B" w:rsidP="00D67526">
      <w:pPr>
        <w:numPr>
          <w:ilvl w:val="0"/>
          <w:numId w:val="14"/>
        </w:numPr>
        <w:autoSpaceDE w:val="0"/>
        <w:autoSpaceDN w:val="0"/>
        <w:adjustRightInd w:val="0"/>
        <w:spacing w:after="0" w:line="276" w:lineRule="auto"/>
        <w:ind w:firstLine="426"/>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Брой реализирани проекти с външни звена;</w:t>
      </w:r>
    </w:p>
    <w:p w14:paraId="5B6859E8" w14:textId="77777777" w:rsidR="00BE5C1B" w:rsidRPr="00587AA5" w:rsidRDefault="00BE5C1B" w:rsidP="00D67526">
      <w:pPr>
        <w:numPr>
          <w:ilvl w:val="0"/>
          <w:numId w:val="14"/>
        </w:numPr>
        <w:autoSpaceDE w:val="0"/>
        <w:autoSpaceDN w:val="0"/>
        <w:adjustRightInd w:val="0"/>
        <w:spacing w:after="0" w:line="276" w:lineRule="auto"/>
        <w:ind w:firstLine="426"/>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Брой представени образователни проекти пред родители и общност;</w:t>
      </w:r>
    </w:p>
    <w:p w14:paraId="4D4E0999" w14:textId="77777777" w:rsidR="00BE5C1B" w:rsidRPr="00587AA5" w:rsidRDefault="00BE5C1B" w:rsidP="00D67526">
      <w:pPr>
        <w:numPr>
          <w:ilvl w:val="0"/>
          <w:numId w:val="14"/>
        </w:numPr>
        <w:autoSpaceDE w:val="0"/>
        <w:autoSpaceDN w:val="0"/>
        <w:adjustRightInd w:val="0"/>
        <w:spacing w:after="0" w:line="276" w:lineRule="auto"/>
        <w:ind w:firstLine="426"/>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Брой посетени квалификационни курсове и представени пред общността добри практики;</w:t>
      </w:r>
    </w:p>
    <w:p w14:paraId="45D31723" w14:textId="2369CAFC" w:rsidR="00BE5C1B" w:rsidRPr="00587AA5" w:rsidRDefault="00BE5C1B" w:rsidP="00D67526">
      <w:pPr>
        <w:numPr>
          <w:ilvl w:val="0"/>
          <w:numId w:val="14"/>
        </w:numPr>
        <w:autoSpaceDE w:val="0"/>
        <w:autoSpaceDN w:val="0"/>
        <w:adjustRightInd w:val="0"/>
        <w:spacing w:after="0" w:line="276" w:lineRule="auto"/>
        <w:ind w:firstLine="426"/>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Брой дейности, отчети за работа на психолог и ресурсен екип с обучаеми със СОП, работа с обучаеми с интелектуални затруднения, уязвими групи и агресивни звена. Осигурени допълнителни образователни възможности за  обучаеми със слаби резултати, обучаеми в риск, обучаеми със СОП, изявени обучаеми, консултации, допълнителна работа и др. Работа с контингент обучаеми  от уязвими социални групи – от социално слаби семейства, с нисък образователен статус, от етнически малцинства и др. Дейности по превенция и ограничаване на отпадането</w:t>
      </w:r>
      <w:r w:rsidR="001C6E6E">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E2B6A69" w14:textId="2C19204A" w:rsidR="00BE5C1B" w:rsidRPr="00587AA5" w:rsidRDefault="00BE5C1B" w:rsidP="00D67526">
      <w:pPr>
        <w:numPr>
          <w:ilvl w:val="0"/>
          <w:numId w:val="14"/>
        </w:numPr>
        <w:autoSpaceDE w:val="0"/>
        <w:autoSpaceDN w:val="0"/>
        <w:adjustRightInd w:val="0"/>
        <w:spacing w:after="0" w:line="276" w:lineRule="auto"/>
        <w:ind w:firstLine="426"/>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Осигурена безопасна и благоприятна образователна среда – разработена и внедрена система за превенция на насилието и агресията сред обучаемите, която е известна и на родителите, разработени </w:t>
      </w:r>
      <w:r w:rsidR="001C6E6E">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са </w:t>
      </w: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 се прилагат разнообразни  програми, насочени към намаляване на установени негативни поведенчески прояви сред обучаемите</w:t>
      </w:r>
      <w:r w:rsidR="001C6E6E">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29E3008" w14:textId="0D5BF4CE" w:rsidR="00BE5C1B" w:rsidRPr="00587AA5" w:rsidRDefault="00BE5C1B" w:rsidP="00D67526">
      <w:pPr>
        <w:numPr>
          <w:ilvl w:val="0"/>
          <w:numId w:val="14"/>
        </w:numPr>
        <w:autoSpaceDE w:val="0"/>
        <w:autoSpaceDN w:val="0"/>
        <w:adjustRightInd w:val="0"/>
        <w:spacing w:after="0" w:line="276" w:lineRule="auto"/>
        <w:ind w:firstLine="426"/>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Създаден е механизъм за управление на риск, кризи и промени</w:t>
      </w:r>
      <w:r w:rsidR="001C6E6E">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9A5A6B5" w14:textId="4A5DE2F8" w:rsidR="00BE5C1B" w:rsidRPr="00587AA5" w:rsidRDefault="00BE5C1B" w:rsidP="00D67526">
      <w:pPr>
        <w:numPr>
          <w:ilvl w:val="0"/>
          <w:numId w:val="14"/>
        </w:numPr>
        <w:autoSpaceDE w:val="0"/>
        <w:autoSpaceDN w:val="0"/>
        <w:adjustRightInd w:val="0"/>
        <w:spacing w:after="0" w:line="276" w:lineRule="auto"/>
        <w:ind w:firstLine="426"/>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Създадена </w:t>
      </w:r>
      <w:r w:rsidR="001C6E6E">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е </w:t>
      </w: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 се следва</w:t>
      </w:r>
      <w:r w:rsidR="001C6E6E">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разработена в зависимост от заинтересовани лица в образователния процес</w:t>
      </w:r>
      <w:r w:rsidR="001C6E6E">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комуникационна политика и канали за събиране на обратни връзки от заинтересовани звена</w:t>
      </w:r>
      <w:r w:rsidR="001C6E6E">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2F934B7" w14:textId="3462C4D2" w:rsidR="00BE5C1B" w:rsidRPr="00587AA5" w:rsidRDefault="00BE5C1B" w:rsidP="00D67526">
      <w:pPr>
        <w:numPr>
          <w:ilvl w:val="0"/>
          <w:numId w:val="14"/>
        </w:numPr>
        <w:autoSpaceDE w:val="0"/>
        <w:autoSpaceDN w:val="0"/>
        <w:adjustRightInd w:val="0"/>
        <w:spacing w:after="0" w:line="276" w:lineRule="auto"/>
        <w:ind w:firstLine="426"/>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Създадена</w:t>
      </w:r>
      <w:r w:rsidR="001C6E6E">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оптимална организационна структура за управление и организационни компетентности на отделните нива (постоянни и временни комисии, </w:t>
      </w:r>
      <w:r w:rsidR="001C6E6E">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w:t>
      </w: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кип за мотивация и подкрепа на личностното развитие на  детето, Обществен съвет</w:t>
      </w:r>
      <w:r w:rsidR="001C6E6E">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родителски </w:t>
      </w:r>
      <w:r w:rsidR="001C6E6E">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активи към всяка група);</w:t>
      </w: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4D68047B" w14:textId="2E8A562D" w:rsidR="00BE5C1B" w:rsidRPr="00587AA5" w:rsidRDefault="00BE5C1B" w:rsidP="00D67526">
      <w:pPr>
        <w:numPr>
          <w:ilvl w:val="0"/>
          <w:numId w:val="14"/>
        </w:numPr>
        <w:autoSpaceDE w:val="0"/>
        <w:autoSpaceDN w:val="0"/>
        <w:adjustRightInd w:val="0"/>
        <w:spacing w:after="0" w:line="276" w:lineRule="auto"/>
        <w:ind w:firstLine="426"/>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Публикувани </w:t>
      </w:r>
      <w:r w:rsidR="001C6E6E">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са </w:t>
      </w: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материали в интернет и средствата за масова информация – с</w:t>
      </w:r>
      <w:r w:rsidR="001C6E6E">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ъс</w:t>
      </w: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структуриран анализ свободна форма и Протокол за отнесеност по типове дейности и цели заложени в стратегическа рамка и ЗПУО с прилежащи ДОС</w:t>
      </w:r>
      <w:r w:rsidR="001C6E6E">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09E3366" w14:textId="1DCFC9A5" w:rsidR="00653542" w:rsidRDefault="00BE5C1B" w:rsidP="00D67526">
      <w:pPr>
        <w:numPr>
          <w:ilvl w:val="0"/>
          <w:numId w:val="14"/>
        </w:numPr>
        <w:autoSpaceDE w:val="0"/>
        <w:autoSpaceDN w:val="0"/>
        <w:adjustRightInd w:val="0"/>
        <w:spacing w:after="0" w:line="276" w:lineRule="auto"/>
        <w:ind w:firstLine="426"/>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53542">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Създаден е механизъм за вътрешна оценка на дейността на Образователната институция</w:t>
      </w:r>
      <w:r w:rsidR="001C6E6E" w:rsidRPr="00653542">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653542">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(самооценка), като получените оценки се използват в процеса на стратегическото и оперативно планиране</w:t>
      </w:r>
      <w:r w:rsidR="0040477E" w:rsidRPr="00653542">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(Годишен план, План за контролната дейност, План за Педагогическите съвети и др. </w:t>
      </w:r>
      <w:r w:rsidRPr="00653542">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40477E" w:rsidRPr="00653542">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D67526" w:rsidRPr="00653542">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диференцирано</w:t>
      </w:r>
      <w:r w:rsidRPr="00653542">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заплащане)</w:t>
      </w:r>
      <w:r w:rsidR="0040477E" w:rsidRPr="00653542">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F2002E2" w14:textId="77777777" w:rsidR="00A47870" w:rsidRDefault="00BE5C1B" w:rsidP="00D67526">
      <w:pPr>
        <w:numPr>
          <w:ilvl w:val="0"/>
          <w:numId w:val="14"/>
        </w:numPr>
        <w:autoSpaceDE w:val="0"/>
        <w:autoSpaceDN w:val="0"/>
        <w:adjustRightInd w:val="0"/>
        <w:spacing w:after="0" w:line="276" w:lineRule="auto"/>
        <w:ind w:firstLine="426"/>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53542">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Осъществен ефективен контрол</w:t>
      </w:r>
      <w:r w:rsidR="008A6BD2">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621098B" w14:textId="77777777" w:rsidR="00A47870" w:rsidRDefault="00BE5C1B" w:rsidP="00D67526">
      <w:pPr>
        <w:numPr>
          <w:ilvl w:val="0"/>
          <w:numId w:val="14"/>
        </w:numPr>
        <w:autoSpaceDE w:val="0"/>
        <w:autoSpaceDN w:val="0"/>
        <w:adjustRightInd w:val="0"/>
        <w:spacing w:after="0" w:line="276" w:lineRule="auto"/>
        <w:ind w:firstLine="426"/>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47870">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Планът за контролната дейност на директора</w:t>
      </w:r>
      <w:r w:rsidRPr="00A47870">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на Образователната институция е изготвен на база направен задълбочен анализ, установени дефицити и приоритети от предходната година и съдържа цели, задачи, видове контрол, обект и предмет на контрола,</w:t>
      </w:r>
      <w:r w:rsidR="00CD0FAC" w:rsidRPr="00A47870">
        <w:rPr>
          <w:rFonts w:ascii="Arial" w:eastAsia="Times New Roman" w:hAnsi="Arial" w:cs="Arial"/>
          <w:color w:val="000000" w:themeColor="text1"/>
          <w:sz w:val="24"/>
          <w:szCs w:val="24"/>
          <w:lang w:val="ru-RU"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A47870">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средства и методи, периодичност, инструментариум</w:t>
      </w:r>
      <w:r w:rsidR="00CD0FAC" w:rsidRPr="00A47870">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4E89979" w14:textId="756A6E8B" w:rsidR="00CD0FAC" w:rsidRPr="00A47870" w:rsidRDefault="00BE5C1B" w:rsidP="00D67526">
      <w:pPr>
        <w:numPr>
          <w:ilvl w:val="0"/>
          <w:numId w:val="14"/>
        </w:numPr>
        <w:autoSpaceDE w:val="0"/>
        <w:autoSpaceDN w:val="0"/>
        <w:adjustRightInd w:val="0"/>
        <w:spacing w:after="0" w:line="276" w:lineRule="auto"/>
        <w:ind w:firstLine="426"/>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47870">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 реализиране на контролната дейност се използват различни методи и средства за установяване на реалното състояние на </w:t>
      </w:r>
      <w:r w:rsidRPr="00A47870">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наблюдаваните  процеси</w:t>
      </w:r>
      <w:r w:rsidRPr="00A47870">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изготвя се задълбочен анализ на получените резултати, обобщения и изводи</w:t>
      </w:r>
      <w:r w:rsidR="00BE44F3">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A47870">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E44F3">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w:t>
      </w:r>
      <w:r w:rsidRPr="00A47870">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ри необходимост са давани препоръки за регулиране на процеса, за оптимизиране на качествените и количествените характеристики на дейността, осъществява се последващ контрол</w:t>
      </w:r>
      <w:r w:rsidR="00CD0FAC" w:rsidRPr="00A47870">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A47870">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(Протоколи от контролна дейност);</w:t>
      </w:r>
    </w:p>
    <w:p w14:paraId="6E2BA9BE" w14:textId="696603FE" w:rsidR="00BE5C1B" w:rsidRPr="00CD0FAC" w:rsidRDefault="00BE5C1B" w:rsidP="00D67526">
      <w:pPr>
        <w:pStyle w:val="ListParagraph"/>
        <w:numPr>
          <w:ilvl w:val="0"/>
          <w:numId w:val="26"/>
        </w:numPr>
        <w:autoSpaceDE w:val="0"/>
        <w:autoSpaceDN w:val="0"/>
        <w:adjustRightInd w:val="0"/>
        <w:spacing w:after="0" w:line="276" w:lineRule="auto"/>
        <w:ind w:left="0"/>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D0FAC">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Осигурено е съответствие между планирания и реализирания контрол</w:t>
      </w:r>
      <w:r w:rsidRPr="00CD0FAC">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като се спазват принципите на всеобхватност, системност, ефективност, превантивност,</w:t>
      </w:r>
      <w:r w:rsidR="00CD0FAC" w:rsidRPr="00CD0FAC">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D0FAC">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w:t>
      </w:r>
      <w:r w:rsidRPr="00CD0FAC">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риентиране към резултатите – мониторинг върху  крайните резултати от дейността  и др.</w:t>
      </w:r>
      <w:r w:rsidR="00A95829">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C1BE280" w14:textId="09B41C3D" w:rsidR="00BE5C1B" w:rsidRPr="00587AA5" w:rsidRDefault="00BE5C1B" w:rsidP="00D67526">
      <w:pPr>
        <w:numPr>
          <w:ilvl w:val="0"/>
          <w:numId w:val="14"/>
        </w:numPr>
        <w:autoSpaceDE w:val="0"/>
        <w:autoSpaceDN w:val="0"/>
        <w:adjustRightInd w:val="0"/>
        <w:spacing w:after="0" w:line="276" w:lineRule="auto"/>
        <w:ind w:firstLine="426"/>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Изградена система за квалификационна дейност по ДОС</w:t>
      </w:r>
      <w:r w:rsidR="00A95829">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3AF6E98" w14:textId="42A1E27A" w:rsidR="00BE5C1B" w:rsidRPr="00587AA5" w:rsidRDefault="00BE5C1B" w:rsidP="00D67526">
      <w:pPr>
        <w:numPr>
          <w:ilvl w:val="0"/>
          <w:numId w:val="14"/>
        </w:numPr>
        <w:autoSpaceDE w:val="0"/>
        <w:autoSpaceDN w:val="0"/>
        <w:adjustRightInd w:val="0"/>
        <w:spacing w:after="0" w:line="276" w:lineRule="auto"/>
        <w:ind w:firstLine="426"/>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Изградена система за анализ на резултати от учебно</w:t>
      </w:r>
      <w:r w:rsidR="00A95829">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възпитателния процес (всяка година и резюме за 4 годишен период до края на периода на стратегията</w:t>
      </w:r>
      <w:r w:rsidR="00A95829">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C32A286" w14:textId="67F5C67E" w:rsidR="00BE5C1B" w:rsidRPr="00587AA5" w:rsidRDefault="00BE5C1B" w:rsidP="00D67526">
      <w:pPr>
        <w:numPr>
          <w:ilvl w:val="0"/>
          <w:numId w:val="14"/>
        </w:numPr>
        <w:autoSpaceDE w:val="0"/>
        <w:autoSpaceDN w:val="0"/>
        <w:adjustRightInd w:val="0"/>
        <w:spacing w:after="0" w:line="276" w:lineRule="auto"/>
        <w:ind w:firstLine="426"/>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Брой дейности за изграждане и поддържане на безопасна среда</w:t>
      </w:r>
      <w:r w:rsidR="00B33E5B">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D91B856" w14:textId="77777777" w:rsidR="00BE5C1B" w:rsidRPr="00587AA5" w:rsidRDefault="00BE5C1B" w:rsidP="00D67526">
      <w:pPr>
        <w:numPr>
          <w:ilvl w:val="0"/>
          <w:numId w:val="14"/>
        </w:numPr>
        <w:autoSpaceDE w:val="0"/>
        <w:autoSpaceDN w:val="0"/>
        <w:adjustRightInd w:val="0"/>
        <w:spacing w:after="0" w:line="276" w:lineRule="auto"/>
        <w:ind w:firstLine="425"/>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Участие на обучаеми в различни инициативи в полза на обществото и изграждане на гражданско съзнание;</w:t>
      </w:r>
    </w:p>
    <w:p w14:paraId="2A5983ED" w14:textId="7C9E8F25" w:rsidR="00BE5C1B" w:rsidRPr="00587AA5" w:rsidRDefault="00BE5C1B" w:rsidP="00D67526">
      <w:pPr>
        <w:numPr>
          <w:ilvl w:val="0"/>
          <w:numId w:val="14"/>
        </w:numPr>
        <w:autoSpaceDE w:val="0"/>
        <w:autoSpaceDN w:val="0"/>
        <w:adjustRightInd w:val="0"/>
        <w:spacing w:after="0" w:line="276" w:lineRule="auto"/>
        <w:ind w:firstLine="425"/>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Участия на обучаемите в съвместни инициативи без оглед на раса, пол, етническа принадлежност и личностни различия</w:t>
      </w:r>
      <w:r w:rsidR="00B33E5B">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726D5EB" w14:textId="77777777" w:rsidR="00BE5C1B" w:rsidRPr="00587AA5" w:rsidRDefault="00BE5C1B" w:rsidP="00D67526">
      <w:pPr>
        <w:numPr>
          <w:ilvl w:val="0"/>
          <w:numId w:val="14"/>
        </w:numPr>
        <w:autoSpaceDE w:val="0"/>
        <w:autoSpaceDN w:val="0"/>
        <w:adjustRightInd w:val="0"/>
        <w:spacing w:after="0" w:line="276" w:lineRule="auto"/>
        <w:ind w:firstLine="426"/>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Участие на родителите в институционалния живот – брой и повишаване степента на ангажираност;</w:t>
      </w:r>
    </w:p>
    <w:p w14:paraId="37E96267" w14:textId="77777777" w:rsidR="00BE5C1B" w:rsidRPr="00587AA5" w:rsidRDefault="00BE5C1B" w:rsidP="00D67526">
      <w:pPr>
        <w:numPr>
          <w:ilvl w:val="0"/>
          <w:numId w:val="14"/>
        </w:numPr>
        <w:autoSpaceDE w:val="0"/>
        <w:autoSpaceDN w:val="0"/>
        <w:adjustRightInd w:val="0"/>
        <w:spacing w:after="0" w:line="276" w:lineRule="auto"/>
        <w:ind w:firstLine="426"/>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Изработени и действащи Правила за поведение на учителя;</w:t>
      </w:r>
    </w:p>
    <w:p w14:paraId="0F70CE94" w14:textId="77777777" w:rsidR="00BE5C1B" w:rsidRPr="00587AA5" w:rsidRDefault="00BE5C1B" w:rsidP="00D67526">
      <w:pPr>
        <w:numPr>
          <w:ilvl w:val="0"/>
          <w:numId w:val="14"/>
        </w:numPr>
        <w:autoSpaceDE w:val="0"/>
        <w:autoSpaceDN w:val="0"/>
        <w:adjustRightInd w:val="0"/>
        <w:spacing w:after="0" w:line="276" w:lineRule="auto"/>
        <w:ind w:firstLine="426"/>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Изработен и действащ Етичен кодекс;</w:t>
      </w:r>
    </w:p>
    <w:p w14:paraId="75B1D057" w14:textId="77777777" w:rsidR="00BE5C1B" w:rsidRPr="00587AA5" w:rsidRDefault="00BE5C1B" w:rsidP="00D67526">
      <w:pPr>
        <w:numPr>
          <w:ilvl w:val="0"/>
          <w:numId w:val="14"/>
        </w:numPr>
        <w:autoSpaceDE w:val="0"/>
        <w:autoSpaceDN w:val="0"/>
        <w:adjustRightInd w:val="0"/>
        <w:spacing w:after="0" w:line="276" w:lineRule="auto"/>
        <w:ind w:firstLine="426"/>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Създадена и действаща Комисия за контрол на качеството в образователният процес;</w:t>
      </w:r>
    </w:p>
    <w:p w14:paraId="41928BDF" w14:textId="77777777" w:rsidR="00BE5C1B" w:rsidRPr="00587AA5" w:rsidRDefault="00BE5C1B" w:rsidP="00D67526">
      <w:pPr>
        <w:numPr>
          <w:ilvl w:val="0"/>
          <w:numId w:val="14"/>
        </w:numPr>
        <w:autoSpaceDE w:val="0"/>
        <w:autoSpaceDN w:val="0"/>
        <w:adjustRightInd w:val="0"/>
        <w:spacing w:after="0" w:line="276" w:lineRule="auto"/>
        <w:ind w:firstLine="426"/>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Брой проведени ситуации в извън институционална среда;</w:t>
      </w:r>
    </w:p>
    <w:p w14:paraId="2E0CC401" w14:textId="77777777" w:rsidR="00BE5C1B" w:rsidRPr="00587AA5" w:rsidRDefault="00BE5C1B" w:rsidP="00D67526">
      <w:pPr>
        <w:numPr>
          <w:ilvl w:val="0"/>
          <w:numId w:val="14"/>
        </w:numPr>
        <w:autoSpaceDE w:val="0"/>
        <w:autoSpaceDN w:val="0"/>
        <w:adjustRightInd w:val="0"/>
        <w:spacing w:after="0" w:line="276" w:lineRule="auto"/>
        <w:ind w:firstLine="426"/>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Увеличаване броя положителните обратни връзки от родители с цел повишаване имиджа на Образователната институция пред местна общност;</w:t>
      </w:r>
    </w:p>
    <w:p w14:paraId="3AC8139C" w14:textId="77777777" w:rsidR="00BE5C1B" w:rsidRPr="00587AA5" w:rsidRDefault="00BE5C1B" w:rsidP="00D67526">
      <w:pPr>
        <w:numPr>
          <w:ilvl w:val="0"/>
          <w:numId w:val="14"/>
        </w:numPr>
        <w:autoSpaceDE w:val="0"/>
        <w:autoSpaceDN w:val="0"/>
        <w:adjustRightInd w:val="0"/>
        <w:spacing w:after="0" w:line="276" w:lineRule="auto"/>
        <w:ind w:firstLine="426"/>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Изработени процедури за управление на кризи, промени, работа с рискови звена, процеси, политики на управление, процедура за работа с изоставащи и талантливи обучаеми;</w:t>
      </w:r>
    </w:p>
    <w:p w14:paraId="28A518D2" w14:textId="6C2DA0DD" w:rsidR="00BE5C1B" w:rsidRPr="00587AA5" w:rsidRDefault="00BE5C1B" w:rsidP="00D67526">
      <w:pPr>
        <w:numPr>
          <w:ilvl w:val="0"/>
          <w:numId w:val="14"/>
        </w:numPr>
        <w:autoSpaceDE w:val="0"/>
        <w:autoSpaceDN w:val="0"/>
        <w:adjustRightInd w:val="0"/>
        <w:spacing w:after="0" w:line="276" w:lineRule="auto"/>
        <w:ind w:firstLine="426"/>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Изградена документация в съответствие със системата по управление на качеството</w:t>
      </w:r>
      <w:r w:rsidR="00E22C19">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0B5FF43" w14:textId="77777777" w:rsidR="00BE5C1B" w:rsidRPr="00587AA5" w:rsidRDefault="00BE5C1B" w:rsidP="00D67526">
      <w:pPr>
        <w:numPr>
          <w:ilvl w:val="0"/>
          <w:numId w:val="14"/>
        </w:numPr>
        <w:autoSpaceDE w:val="0"/>
        <w:autoSpaceDN w:val="0"/>
        <w:adjustRightInd w:val="0"/>
        <w:spacing w:after="0" w:line="276" w:lineRule="auto"/>
        <w:ind w:firstLine="426"/>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Изградена система за оценка и самооценка на учители и обучаеми;</w:t>
      </w:r>
    </w:p>
    <w:p w14:paraId="410E986A" w14:textId="77777777" w:rsidR="00BE5C1B" w:rsidRPr="00587AA5" w:rsidRDefault="00BE5C1B" w:rsidP="00D67526">
      <w:pPr>
        <w:numPr>
          <w:ilvl w:val="0"/>
          <w:numId w:val="14"/>
        </w:numPr>
        <w:autoSpaceDE w:val="0"/>
        <w:autoSpaceDN w:val="0"/>
        <w:adjustRightInd w:val="0"/>
        <w:spacing w:after="0" w:line="276" w:lineRule="auto"/>
        <w:ind w:firstLine="426"/>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Намаляване на броя агресивни и рискови звена; </w:t>
      </w:r>
    </w:p>
    <w:p w14:paraId="67F9E3A3" w14:textId="51FF3677" w:rsidR="00BE5C1B" w:rsidRPr="00587AA5" w:rsidRDefault="00BE5C1B" w:rsidP="00D67526">
      <w:pPr>
        <w:numPr>
          <w:ilvl w:val="0"/>
          <w:numId w:val="14"/>
        </w:numPr>
        <w:autoSpaceDE w:val="0"/>
        <w:autoSpaceDN w:val="0"/>
        <w:adjustRightInd w:val="0"/>
        <w:spacing w:after="0" w:line="276" w:lineRule="auto"/>
        <w:ind w:firstLine="426"/>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Повишена ефективност на управление на Образователната институция</w:t>
      </w:r>
      <w:r w:rsidR="00E22C19">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89EC8D7" w14:textId="19A51AC2" w:rsidR="00BE5C1B" w:rsidRPr="00587AA5" w:rsidRDefault="00BE5C1B" w:rsidP="00D67526">
      <w:pPr>
        <w:numPr>
          <w:ilvl w:val="0"/>
          <w:numId w:val="14"/>
        </w:numPr>
        <w:autoSpaceDE w:val="0"/>
        <w:autoSpaceDN w:val="0"/>
        <w:adjustRightInd w:val="0"/>
        <w:spacing w:after="0" w:line="276" w:lineRule="auto"/>
        <w:ind w:firstLine="426"/>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Подобрена материалната база и осигурена добра технологична обезпеченост на образователния процес</w:t>
      </w:r>
      <w:r w:rsidR="00E22C19">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E8BDE22" w14:textId="1921C0CF" w:rsidR="00BE5C1B" w:rsidRPr="00587AA5" w:rsidRDefault="00BE5C1B" w:rsidP="00D67526">
      <w:pPr>
        <w:numPr>
          <w:ilvl w:val="0"/>
          <w:numId w:val="14"/>
        </w:numPr>
        <w:autoSpaceDE w:val="0"/>
        <w:autoSpaceDN w:val="0"/>
        <w:adjustRightInd w:val="0"/>
        <w:spacing w:after="0" w:line="276" w:lineRule="auto"/>
        <w:ind w:firstLine="426"/>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Изградени в обучаемите режим за самоконтрол и организация на времето</w:t>
      </w:r>
      <w:r w:rsidR="00E22C19">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6D5AC45" w14:textId="5CF75DC3" w:rsidR="00BE5C1B" w:rsidRPr="00587AA5" w:rsidRDefault="00BE5C1B" w:rsidP="00D67526">
      <w:pPr>
        <w:numPr>
          <w:ilvl w:val="0"/>
          <w:numId w:val="14"/>
        </w:numPr>
        <w:autoSpaceDE w:val="0"/>
        <w:autoSpaceDN w:val="0"/>
        <w:adjustRightInd w:val="0"/>
        <w:spacing w:after="0" w:line="276" w:lineRule="auto"/>
        <w:ind w:firstLine="426"/>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ru-RU"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Осигурена безопасна среда за обучаеми и учители</w:t>
      </w:r>
      <w:r w:rsidR="00E22C19">
        <w:rPr>
          <w:rFonts w:ascii="Arial" w:eastAsia="Times New Roman" w:hAnsi="Arial" w:cs="Arial"/>
          <w:color w:val="000000" w:themeColor="text1"/>
          <w:sz w:val="24"/>
          <w:szCs w:val="24"/>
          <w:lang w:val="ru-RU"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E3EBEE3" w14:textId="18D4DBD5" w:rsidR="00BE5C1B" w:rsidRPr="00587AA5" w:rsidRDefault="00BE5C1B" w:rsidP="00D67526">
      <w:pPr>
        <w:numPr>
          <w:ilvl w:val="0"/>
          <w:numId w:val="14"/>
        </w:numPr>
        <w:autoSpaceDE w:val="0"/>
        <w:autoSpaceDN w:val="0"/>
        <w:adjustRightInd w:val="0"/>
        <w:spacing w:after="0" w:line="276" w:lineRule="auto"/>
        <w:ind w:firstLine="426"/>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ru-RU"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Спазени са всички срокове зададени по дейности и приоритети</w:t>
      </w:r>
      <w:r w:rsidR="00E22C19">
        <w:rPr>
          <w:rFonts w:ascii="Arial" w:eastAsia="Times New Roman" w:hAnsi="Arial" w:cs="Arial"/>
          <w:color w:val="000000" w:themeColor="text1"/>
          <w:sz w:val="24"/>
          <w:szCs w:val="24"/>
          <w:lang w:val="ru-RU"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82DF2EB" w14:textId="47777171" w:rsidR="00BE5C1B" w:rsidRPr="00D67526" w:rsidRDefault="00BE5C1B" w:rsidP="00D67526">
      <w:pPr>
        <w:numPr>
          <w:ilvl w:val="0"/>
          <w:numId w:val="14"/>
        </w:numPr>
        <w:autoSpaceDE w:val="0"/>
        <w:autoSpaceDN w:val="0"/>
        <w:adjustRightInd w:val="0"/>
        <w:spacing w:after="0" w:line="276" w:lineRule="auto"/>
        <w:ind w:firstLine="426"/>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ru-RU"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Разпределени отговорностите коректно, реализуемо, разполагащи с контролнен орган, налагащ коригиращи действия по дейности и приоритети</w:t>
      </w:r>
      <w:r w:rsidR="00E22C19">
        <w:rPr>
          <w:rFonts w:ascii="Arial" w:eastAsia="Times New Roman" w:hAnsi="Arial" w:cs="Arial"/>
          <w:color w:val="000000" w:themeColor="text1"/>
          <w:sz w:val="24"/>
          <w:szCs w:val="24"/>
          <w:lang w:val="ru-RU"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C47E639" w14:textId="77777777" w:rsidR="00D67526" w:rsidRPr="00587AA5" w:rsidRDefault="00D67526" w:rsidP="00D67526">
      <w:pPr>
        <w:autoSpaceDE w:val="0"/>
        <w:autoSpaceDN w:val="0"/>
        <w:adjustRightInd w:val="0"/>
        <w:spacing w:after="0" w:line="276" w:lineRule="auto"/>
        <w:ind w:left="426"/>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F3F0CCC" w14:textId="0E9490DE" w:rsidR="00BE5C1B" w:rsidRPr="00DE08EF" w:rsidRDefault="00BE5C1B" w:rsidP="00D67526">
      <w:pPr>
        <w:autoSpaceDE w:val="0"/>
        <w:autoSpaceDN w:val="0"/>
        <w:adjustRightInd w:val="0"/>
        <w:spacing w:after="0" w:line="240" w:lineRule="auto"/>
        <w:jc w:val="both"/>
        <w:rPr>
          <w:rFonts w:ascii="Arial" w:eastAsia="Times New Roman" w:hAnsi="Arial" w:cs="Arial"/>
          <w:b/>
          <w:color w:val="000000" w:themeColor="text1"/>
          <w:sz w:val="28"/>
          <w:szCs w:val="28"/>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E08EF">
        <w:rPr>
          <w:rFonts w:ascii="Arial" w:eastAsia="Times New Roman" w:hAnsi="Arial" w:cs="Arial"/>
          <w:b/>
          <w:color w:val="000000" w:themeColor="text1"/>
          <w:sz w:val="28"/>
          <w:szCs w:val="28"/>
          <w:lang w:val="en-US"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XI</w:t>
      </w:r>
      <w:r w:rsidR="00311EF6">
        <w:rPr>
          <w:rFonts w:ascii="Arial" w:eastAsia="Times New Roman" w:hAnsi="Arial" w:cs="Arial"/>
          <w:b/>
          <w:color w:val="000000" w:themeColor="text1"/>
          <w:sz w:val="28"/>
          <w:szCs w:val="28"/>
          <w:lang w:val="en-US"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II</w:t>
      </w:r>
      <w:r w:rsidRPr="00DE08EF">
        <w:rPr>
          <w:rFonts w:ascii="Arial" w:eastAsia="Times New Roman" w:hAnsi="Arial" w:cs="Arial"/>
          <w:b/>
          <w:color w:val="000000" w:themeColor="text1"/>
          <w:sz w:val="28"/>
          <w:szCs w:val="28"/>
          <w:lang w:val="en-US"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DE08EF">
        <w:rPr>
          <w:rFonts w:ascii="Arial" w:eastAsia="Times New Roman" w:hAnsi="Arial" w:cs="Arial"/>
          <w:b/>
          <w:color w:val="000000" w:themeColor="text1"/>
          <w:sz w:val="28"/>
          <w:szCs w:val="28"/>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УПРАВЛЕНИЕ</w:t>
      </w:r>
    </w:p>
    <w:p w14:paraId="43411EC2" w14:textId="77777777" w:rsidR="00BE5C1B" w:rsidRPr="00587AA5" w:rsidRDefault="00BE5C1B" w:rsidP="00D67526">
      <w:pPr>
        <w:autoSpaceDE w:val="0"/>
        <w:autoSpaceDN w:val="0"/>
        <w:adjustRightInd w:val="0"/>
        <w:spacing w:after="0" w:line="326" w:lineRule="atLeast"/>
        <w:jc w:val="both"/>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26DB359" w14:textId="375F24A4" w:rsidR="00D67526" w:rsidRPr="00D67526" w:rsidRDefault="00BE5C1B" w:rsidP="00D67526">
      <w:pPr>
        <w:pStyle w:val="ListParagraph"/>
        <w:numPr>
          <w:ilvl w:val="0"/>
          <w:numId w:val="35"/>
        </w:numPr>
        <w:autoSpaceDE w:val="0"/>
        <w:autoSpaceDN w:val="0"/>
        <w:adjustRightInd w:val="0"/>
        <w:spacing w:after="0" w:line="326" w:lineRule="atLeast"/>
        <w:jc w:val="both"/>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67526">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План за управление на ресурси (финансови, материални и човешки) </w:t>
      </w:r>
      <w:r w:rsidR="00B07BE6" w:rsidRPr="00D67526">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D67526">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07BE6" w:rsidRPr="00D67526">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План за действие и финансиране по изпълнение на Стратегията</w:t>
      </w:r>
      <w:r w:rsidR="00D25C02">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00D25C02" w:rsidRPr="00D25C02">
        <w:rPr>
          <w:rFonts w:ascii="Arial" w:eastAsia="Times New Roman" w:hAnsi="Arial" w:cs="Arial"/>
          <w:bCs/>
          <w:color w:val="000000" w:themeColor="text1"/>
          <w:sz w:val="24"/>
          <w:szCs w:val="24"/>
          <w:highlight w:val="yellow"/>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приложение № 1</w:t>
      </w:r>
      <w:r w:rsidR="00B07BE6" w:rsidRPr="00D67526">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D67526">
        <w:rPr>
          <w:rFonts w:ascii="Arial" w:eastAsia="Times New Roman" w:hAnsi="Arial" w:cs="Arial"/>
          <w:bCs/>
          <w:color w:val="000000" w:themeColor="text1"/>
          <w:sz w:val="24"/>
          <w:szCs w:val="24"/>
          <w:lang w:val="ru-RU"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23BC0BF8" w14:textId="77777777" w:rsidR="00D67526" w:rsidRDefault="00BE5C1B" w:rsidP="00D67526">
      <w:pPr>
        <w:pStyle w:val="ListParagraph"/>
        <w:numPr>
          <w:ilvl w:val="0"/>
          <w:numId w:val="35"/>
        </w:numPr>
        <w:autoSpaceDE w:val="0"/>
        <w:autoSpaceDN w:val="0"/>
        <w:adjustRightInd w:val="0"/>
        <w:spacing w:after="0" w:line="326" w:lineRule="atLeast"/>
        <w:jc w:val="both"/>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67526">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Управление на риск – Оценка на рискови фактори и др. </w:t>
      </w:r>
    </w:p>
    <w:p w14:paraId="7088F411" w14:textId="1F20D2E6" w:rsidR="00D67526" w:rsidRPr="00D67526" w:rsidRDefault="00BE5C1B" w:rsidP="00D67526">
      <w:pPr>
        <w:pStyle w:val="ListParagraph"/>
        <w:numPr>
          <w:ilvl w:val="0"/>
          <w:numId w:val="35"/>
        </w:numPr>
        <w:autoSpaceDE w:val="0"/>
        <w:autoSpaceDN w:val="0"/>
        <w:adjustRightInd w:val="0"/>
        <w:spacing w:after="0" w:line="326" w:lineRule="atLeast"/>
        <w:jc w:val="both"/>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67526">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План за управление на кризите </w:t>
      </w:r>
      <w:r w:rsidR="00B07BE6" w:rsidRPr="00D67526">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D67526">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Видове кризи. Реакция при криза. План за работа при криза. Отговорности. Канали за комуникация с </w:t>
      </w:r>
      <w:r w:rsidRPr="00D67526">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потърпевшите. Последващи действия и план, включващи </w:t>
      </w:r>
      <w:r w:rsidRPr="00D67526">
        <w:rPr>
          <w:rFonts w:ascii="Arial" w:eastAsia="Times New Roman" w:hAnsi="Arial" w:cs="Arial"/>
          <w:color w:val="000000" w:themeColor="text1"/>
          <w:sz w:val="24"/>
          <w:szCs w:val="24"/>
          <w:highlight w:val="white"/>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стабилизация в нормална работа среда</w:t>
      </w:r>
      <w:r w:rsidR="000C433C" w:rsidRPr="00D67526">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F5AEFEC" w14:textId="77777777" w:rsidR="00D67526" w:rsidRDefault="00BE5C1B" w:rsidP="00D67526">
      <w:pPr>
        <w:pStyle w:val="ListParagraph"/>
        <w:numPr>
          <w:ilvl w:val="0"/>
          <w:numId w:val="35"/>
        </w:numPr>
        <w:autoSpaceDE w:val="0"/>
        <w:autoSpaceDN w:val="0"/>
        <w:adjustRightInd w:val="0"/>
        <w:spacing w:after="0" w:line="326" w:lineRule="atLeast"/>
        <w:jc w:val="both"/>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67526">
        <w:rPr>
          <w:rFonts w:ascii="Arial" w:eastAsia="Times New Roman" w:hAnsi="Arial" w:cs="Arial"/>
          <w:bCs/>
          <w:color w:val="000000" w:themeColor="text1"/>
          <w:sz w:val="24"/>
          <w:szCs w:val="24"/>
          <w:highlight w:val="white"/>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Програмна система</w:t>
      </w:r>
      <w:r w:rsidR="00B07BE6" w:rsidRPr="00D67526">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671F949" w14:textId="56D8344A" w:rsidR="00BE5C1B" w:rsidRPr="00D67526" w:rsidRDefault="00BE5C1B" w:rsidP="00D67526">
      <w:pPr>
        <w:pStyle w:val="ListParagraph"/>
        <w:numPr>
          <w:ilvl w:val="0"/>
          <w:numId w:val="35"/>
        </w:numPr>
        <w:autoSpaceDE w:val="0"/>
        <w:autoSpaceDN w:val="0"/>
        <w:adjustRightInd w:val="0"/>
        <w:spacing w:after="0" w:line="326" w:lineRule="atLeast"/>
        <w:jc w:val="both"/>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67526">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Повишаване качеството и ефективността на учебно - възпитателния процес и техниките на преподаване</w:t>
      </w:r>
      <w:r w:rsidR="00B07BE6" w:rsidRPr="00D67526">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D751FA9" w14:textId="097BABA5" w:rsidR="00BE5C1B" w:rsidRPr="008669D3" w:rsidRDefault="00BE5C1B" w:rsidP="00D67526">
      <w:pPr>
        <w:autoSpaceDE w:val="0"/>
        <w:autoSpaceDN w:val="0"/>
        <w:adjustRightInd w:val="0"/>
        <w:spacing w:after="0" w:line="240" w:lineRule="auto"/>
        <w:ind w:firstLine="600"/>
        <w:jc w:val="both"/>
        <w:rPr>
          <w:rFonts w:ascii="Arial" w:eastAsia="Times New Roman" w:hAnsi="Arial" w:cs="Arial"/>
          <w:color w:val="000000" w:themeColor="text1"/>
          <w:sz w:val="24"/>
          <w:szCs w:val="24"/>
          <w:lang w:val="en-US"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Анализ и диагностика на системата, избор на инструмент и материали, подготовка на педагогически кадри, внедряване в системата на база приложение за промени, анализ на системата, коригиращи действия и отчитане на резултати и подготовка за въвеждане на нови модели и методики</w:t>
      </w:r>
      <w:r w:rsidR="008669D3">
        <w:rPr>
          <w:rFonts w:ascii="Arial" w:eastAsia="Times New Roman" w:hAnsi="Arial" w:cs="Arial"/>
          <w:color w:val="000000" w:themeColor="text1"/>
          <w:sz w:val="24"/>
          <w:szCs w:val="24"/>
          <w:lang w:val="en-US"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1F5406F" w14:textId="5A97B267" w:rsidR="00BE5C1B" w:rsidRPr="008669D3" w:rsidRDefault="00BE5C1B" w:rsidP="00D67526">
      <w:pPr>
        <w:autoSpaceDE w:val="0"/>
        <w:autoSpaceDN w:val="0"/>
        <w:adjustRightInd w:val="0"/>
        <w:spacing w:after="0" w:line="240" w:lineRule="auto"/>
        <w:ind w:firstLine="600"/>
        <w:jc w:val="both"/>
        <w:rPr>
          <w:rFonts w:ascii="Arial" w:eastAsia="Times New Roman" w:hAnsi="Arial" w:cs="Arial"/>
          <w:color w:val="000000" w:themeColor="text1"/>
          <w:sz w:val="24"/>
          <w:szCs w:val="24"/>
          <w:lang w:val="en-US"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Осигуряване на извънкласни инициативи и мероприятия</w:t>
      </w: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за стимулиране на активност в обучаемите, защита на обучаемите и здравен статус и работа с обучаеми със СОП</w:t>
      </w:r>
      <w:r w:rsidR="008669D3">
        <w:rPr>
          <w:rFonts w:ascii="Arial" w:eastAsia="Times New Roman" w:hAnsi="Arial" w:cs="Arial"/>
          <w:color w:val="000000" w:themeColor="text1"/>
          <w:sz w:val="24"/>
          <w:szCs w:val="24"/>
          <w:lang w:val="en-US"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8B5B27F" w14:textId="600B3357" w:rsidR="00BE5C1B" w:rsidRPr="00587AA5" w:rsidRDefault="00BE5C1B" w:rsidP="00D67526">
      <w:pPr>
        <w:autoSpaceDE w:val="0"/>
        <w:autoSpaceDN w:val="0"/>
        <w:adjustRightInd w:val="0"/>
        <w:spacing w:after="0" w:line="240" w:lineRule="auto"/>
        <w:ind w:firstLine="600"/>
        <w:jc w:val="both"/>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Процедура за заявка и обезпечаване на извънкласни дейности (по ДОС)</w:t>
      </w:r>
      <w:r w:rsidR="000C433C">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6FA9002" w14:textId="17E2982E" w:rsidR="008669D3" w:rsidRDefault="00BE5C1B" w:rsidP="00D67526">
      <w:pPr>
        <w:autoSpaceDE w:val="0"/>
        <w:autoSpaceDN w:val="0"/>
        <w:adjustRightInd w:val="0"/>
        <w:spacing w:after="0" w:line="240" w:lineRule="auto"/>
        <w:ind w:firstLine="600"/>
        <w:jc w:val="both"/>
        <w:rPr>
          <w:rFonts w:ascii="Arial" w:eastAsia="Times New Roman" w:hAnsi="Arial" w:cs="Arial"/>
          <w:color w:val="000000" w:themeColor="text1"/>
          <w:sz w:val="24"/>
          <w:szCs w:val="24"/>
          <w:highlight w:val="white"/>
          <w:lang w:val="en-US"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bCs/>
          <w:color w:val="000000" w:themeColor="text1"/>
          <w:sz w:val="24"/>
          <w:szCs w:val="24"/>
          <w:highlight w:val="white"/>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Осигуряване на условия за развитие на способностите, интересите</w:t>
      </w:r>
      <w:r w:rsidRPr="00587AA5">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587AA5">
        <w:rPr>
          <w:rFonts w:ascii="Arial" w:eastAsia="Times New Roman" w:hAnsi="Arial" w:cs="Arial"/>
          <w:color w:val="000000" w:themeColor="text1"/>
          <w:sz w:val="24"/>
          <w:szCs w:val="24"/>
          <w:highlight w:val="white"/>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гражданско обучение и възпитание на подрастващите чрез качествено, съвременно и модерно образование</w:t>
      </w:r>
      <w:r w:rsidR="008669D3">
        <w:rPr>
          <w:rFonts w:ascii="Arial" w:eastAsia="Times New Roman" w:hAnsi="Arial" w:cs="Arial"/>
          <w:color w:val="000000" w:themeColor="text1"/>
          <w:sz w:val="24"/>
          <w:szCs w:val="24"/>
          <w:highlight w:val="white"/>
          <w:lang w:val="en-US"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C4AF007" w14:textId="21D9C31D" w:rsidR="00BE5C1B" w:rsidRPr="00D67526" w:rsidRDefault="00BE5C1B" w:rsidP="00D67526">
      <w:pPr>
        <w:autoSpaceDE w:val="0"/>
        <w:autoSpaceDN w:val="0"/>
        <w:adjustRightInd w:val="0"/>
        <w:spacing w:after="0" w:line="240" w:lineRule="auto"/>
        <w:ind w:firstLine="600"/>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highlight w:val="white"/>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Дейности за разширяване на възможностите </w:t>
      </w:r>
      <w:r w:rsidRPr="006E2AA9">
        <w:rPr>
          <w:rFonts w:ascii="Arial" w:eastAsia="Times New Roman" w:hAnsi="Arial" w:cs="Arial"/>
          <w:color w:val="000000" w:themeColor="text1"/>
          <w:sz w:val="24"/>
          <w:szCs w:val="24"/>
          <w:u w:val="single"/>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Образователната институция,</w:t>
      </w:r>
      <w:r w:rsidRPr="006E2AA9">
        <w:rPr>
          <w:rFonts w:ascii="Arial" w:eastAsia="Times New Roman" w:hAnsi="Arial" w:cs="Arial"/>
          <w:color w:val="000000" w:themeColor="text1"/>
          <w:sz w:val="24"/>
          <w:szCs w:val="24"/>
          <w:highlight w:val="white"/>
          <w:u w:val="single"/>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да се превърне в център на образователна, културна и социална дейност, който осъществява многостранни инициативи в партньорство в</w:t>
      </w:r>
      <w:r w:rsidR="008669D3" w:rsidRPr="006E2AA9">
        <w:rPr>
          <w:rFonts w:ascii="Arial" w:eastAsia="Times New Roman" w:hAnsi="Arial" w:cs="Arial"/>
          <w:color w:val="000000" w:themeColor="text1"/>
          <w:sz w:val="24"/>
          <w:szCs w:val="24"/>
          <w:highlight w:val="white"/>
          <w:u w:val="single"/>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ъв</w:t>
      </w:r>
      <w:r w:rsidRPr="006E2AA9">
        <w:rPr>
          <w:rFonts w:ascii="Arial" w:eastAsia="Times New Roman" w:hAnsi="Arial" w:cs="Arial"/>
          <w:color w:val="000000" w:themeColor="text1"/>
          <w:sz w:val="24"/>
          <w:szCs w:val="24"/>
          <w:highlight w:val="white"/>
          <w:u w:val="single"/>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външни звена и родителска общност</w:t>
      </w:r>
      <w:r w:rsidR="00D67526">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8EFAE7B" w14:textId="77777777" w:rsidR="00D67526" w:rsidRPr="008669D3" w:rsidRDefault="00D67526" w:rsidP="00D67526">
      <w:pPr>
        <w:autoSpaceDE w:val="0"/>
        <w:autoSpaceDN w:val="0"/>
        <w:adjustRightInd w:val="0"/>
        <w:spacing w:after="0" w:line="240" w:lineRule="auto"/>
        <w:ind w:firstLine="600"/>
        <w:jc w:val="both"/>
        <w:rPr>
          <w:rFonts w:ascii="Arial" w:eastAsia="Times New Roman" w:hAnsi="Arial" w:cs="Arial"/>
          <w:color w:val="000000" w:themeColor="text1"/>
          <w:sz w:val="24"/>
          <w:szCs w:val="24"/>
          <w:lang w:val="en-US"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27A1C1D" w14:textId="08A05555" w:rsidR="00730C3D" w:rsidRPr="00587AA5" w:rsidRDefault="00BE5C1B" w:rsidP="00D67526">
      <w:pPr>
        <w:autoSpaceDE w:val="0"/>
        <w:autoSpaceDN w:val="0"/>
        <w:adjustRightInd w:val="0"/>
        <w:spacing w:after="0" w:line="240" w:lineRule="auto"/>
        <w:ind w:firstLine="600"/>
        <w:jc w:val="both"/>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Процедура за заявка и обезпечаване (по ДОС за гражданско образование)</w:t>
      </w:r>
      <w:r w:rsidR="000C433C">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98A569F" w14:textId="77777777" w:rsidR="00D67526" w:rsidRDefault="00D67526" w:rsidP="00D67526">
      <w:pPr>
        <w:autoSpaceDE w:val="0"/>
        <w:autoSpaceDN w:val="0"/>
        <w:adjustRightInd w:val="0"/>
        <w:spacing w:after="0" w:line="240" w:lineRule="auto"/>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B0545E2" w14:textId="4CBEA9F1" w:rsidR="00BE5C1B" w:rsidRPr="00D67526" w:rsidRDefault="00BE5C1B" w:rsidP="00D67526">
      <w:pPr>
        <w:pStyle w:val="ListParagraph"/>
        <w:numPr>
          <w:ilvl w:val="0"/>
          <w:numId w:val="36"/>
        </w:numPr>
        <w:autoSpaceDE w:val="0"/>
        <w:autoSpaceDN w:val="0"/>
        <w:adjustRightInd w:val="0"/>
        <w:spacing w:after="0" w:line="240" w:lineRule="auto"/>
        <w:jc w:val="both"/>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67526">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Имиджова /комуникационна политика</w:t>
      </w:r>
      <w:r w:rsidR="00E32CCD" w:rsidRPr="00D67526">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B10A903" w14:textId="77777777" w:rsidR="00E32CCD" w:rsidRPr="00587AA5" w:rsidRDefault="00E32CCD" w:rsidP="00D67526">
      <w:pPr>
        <w:autoSpaceDE w:val="0"/>
        <w:autoSpaceDN w:val="0"/>
        <w:adjustRightInd w:val="0"/>
        <w:spacing w:after="0" w:line="240" w:lineRule="auto"/>
        <w:jc w:val="both"/>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456DA40" w14:textId="77777777" w:rsidR="00BE5C1B" w:rsidRPr="00587AA5" w:rsidRDefault="00BE5C1B" w:rsidP="00D67526">
      <w:pPr>
        <w:autoSpaceDE w:val="0"/>
        <w:autoSpaceDN w:val="0"/>
        <w:adjustRightInd w:val="0"/>
        <w:spacing w:after="0" w:line="240" w:lineRule="auto"/>
        <w:ind w:firstLine="360"/>
        <w:jc w:val="both"/>
        <w:rPr>
          <w:rFonts w:ascii="Arial" w:eastAsia="Times New Roman" w:hAnsi="Arial" w:cs="Arial"/>
          <w:color w:val="000000" w:themeColor="text1"/>
          <w:sz w:val="24"/>
          <w:szCs w:val="24"/>
          <w:highlight w:val="white"/>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Работи се за п</w:t>
      </w:r>
      <w:r w:rsidRPr="00587AA5">
        <w:rPr>
          <w:rFonts w:ascii="Arial" w:eastAsia="Times New Roman" w:hAnsi="Arial" w:cs="Arial"/>
          <w:color w:val="000000" w:themeColor="text1"/>
          <w:sz w:val="24"/>
          <w:szCs w:val="24"/>
          <w:highlight w:val="white"/>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овишаване имиджа на професията „учител“, имидж на </w:t>
      </w: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Образователната институция</w:t>
      </w:r>
      <w:r w:rsidRPr="00587AA5">
        <w:rPr>
          <w:rFonts w:ascii="Arial" w:eastAsia="Times New Roman" w:hAnsi="Arial" w:cs="Arial"/>
          <w:color w:val="000000" w:themeColor="text1"/>
          <w:sz w:val="24"/>
          <w:szCs w:val="24"/>
          <w:highlight w:val="white"/>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популяризация на учебното заведение.</w:t>
      </w:r>
    </w:p>
    <w:p w14:paraId="297F5EFF" w14:textId="77777777" w:rsidR="006E2AA9" w:rsidRDefault="00BE5C1B" w:rsidP="00D67526">
      <w:pPr>
        <w:autoSpaceDE w:val="0"/>
        <w:autoSpaceDN w:val="0"/>
        <w:adjustRightInd w:val="0"/>
        <w:spacing w:after="0" w:line="240" w:lineRule="auto"/>
        <w:ind w:firstLine="360"/>
        <w:jc w:val="both"/>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Комуникационна политика. Стратегия за изграждане на лична имиджова политика и рекламна стратегия, е-политика, работа с медии и външни звена изграждащи имидж на Образователната институция</w:t>
      </w:r>
      <w:r w:rsidRPr="00587AA5">
        <w:rPr>
          <w:rFonts w:ascii="Arial" w:eastAsia="Times New Roman" w:hAnsi="Arial" w:cs="Arial"/>
          <w:bCs/>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7E7DE96" w14:textId="4A391B43" w:rsidR="00F25561" w:rsidRDefault="00BE5C1B" w:rsidP="00D67526">
      <w:pPr>
        <w:autoSpaceDE w:val="0"/>
        <w:autoSpaceDN w:val="0"/>
        <w:adjustRightInd w:val="0"/>
        <w:spacing w:after="0" w:line="240" w:lineRule="auto"/>
        <w:ind w:firstLine="360"/>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7AA5">
        <w:rPr>
          <w:rFonts w:ascii="Arial" w:eastAsia="Times New Roman" w:hAnsi="Arial" w:cs="Arial"/>
          <w:color w:val="000000" w:themeColor="text1"/>
          <w:sz w:val="24"/>
          <w:szCs w:val="24"/>
          <w:highlight w:val="white"/>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Оптимизиране на възможностите </w:t>
      </w:r>
      <w:r w:rsidRPr="006E2AA9">
        <w:rPr>
          <w:rFonts w:ascii="Arial" w:eastAsia="Times New Roman" w:hAnsi="Arial" w:cs="Arial"/>
          <w:color w:val="000000" w:themeColor="text1"/>
          <w:sz w:val="24"/>
          <w:szCs w:val="24"/>
          <w:u w:val="single"/>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Образователната институция да се превърне в център на образователна, културна и социална дейност, който осъществява многостранни инициативи</w:t>
      </w:r>
      <w:r w:rsidR="006E2AA9" w:rsidRPr="006E2AA9">
        <w:rPr>
          <w:rFonts w:ascii="Arial" w:eastAsia="Times New Roman" w:hAnsi="Arial" w:cs="Arial"/>
          <w:color w:val="000000" w:themeColor="text1"/>
          <w:sz w:val="24"/>
          <w:szCs w:val="24"/>
          <w:u w:val="single"/>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707EC3">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BE2504C" w14:textId="77777777" w:rsidR="00DE08EF" w:rsidRDefault="00DE08EF" w:rsidP="00D67526">
      <w:pPr>
        <w:autoSpaceDE w:val="0"/>
        <w:autoSpaceDN w:val="0"/>
        <w:adjustRightInd w:val="0"/>
        <w:spacing w:after="0" w:line="240" w:lineRule="auto"/>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9848EDF" w14:textId="29907D61" w:rsidR="00BE5C1B" w:rsidRPr="00653542" w:rsidRDefault="00BE5C1B" w:rsidP="00D67526">
      <w:pPr>
        <w:autoSpaceDE w:val="0"/>
        <w:autoSpaceDN w:val="0"/>
        <w:adjustRightInd w:val="0"/>
        <w:spacing w:after="0" w:line="240" w:lineRule="auto"/>
        <w:ind w:firstLine="360"/>
        <w:jc w:val="both"/>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53542">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За реализирането  на тази стратегия  се разработват и приемат допълнителни  програми, планове, правилници, типови бланки и др. типови документи, отнасящи се до конкретните </w:t>
      </w:r>
      <w:r w:rsidR="006105BC">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ѝ</w:t>
      </w:r>
      <w:r w:rsidRPr="00653542">
        <w:rPr>
          <w:rFonts w:ascii="Arial" w:eastAsia="Times New Roman" w:hAnsi="Arial" w:cs="Arial"/>
          <w:color w:val="000000" w:themeColor="text1"/>
          <w:sz w:val="24"/>
          <w:szCs w:val="24"/>
          <w:lang w:val="bg-BG" w:eastAsia="bg-B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части.  Всяка година се разработва  годишен план за дейността на образователната институция с конкретни процедури, указани срокове и отговорници. Коригиращите действия са под контрола на Директорът на Образователната институция и Педагогическият съвет.</w:t>
      </w:r>
    </w:p>
    <w:tbl>
      <w:tblPr>
        <w:tblW w:w="9665" w:type="dxa"/>
        <w:jc w:val="center"/>
        <w:tblLayout w:type="fixed"/>
        <w:tblCellMar>
          <w:top w:w="28" w:type="dxa"/>
          <w:left w:w="28" w:type="dxa"/>
          <w:bottom w:w="28" w:type="dxa"/>
          <w:right w:w="28" w:type="dxa"/>
        </w:tblCellMar>
        <w:tblLook w:val="04A0" w:firstRow="1" w:lastRow="0" w:firstColumn="1" w:lastColumn="0" w:noHBand="0" w:noVBand="1"/>
      </w:tblPr>
      <w:tblGrid>
        <w:gridCol w:w="28"/>
        <w:gridCol w:w="9609"/>
        <w:gridCol w:w="28"/>
      </w:tblGrid>
      <w:tr w:rsidR="00492B33" w:rsidRPr="00492B33" w14:paraId="4565ACFA" w14:textId="77777777" w:rsidTr="00492B33">
        <w:trPr>
          <w:gridBefore w:val="1"/>
          <w:wBefore w:w="28" w:type="dxa"/>
          <w:jc w:val="center"/>
        </w:trPr>
        <w:tc>
          <w:tcPr>
            <w:tcW w:w="9637" w:type="dxa"/>
            <w:gridSpan w:val="2"/>
          </w:tcPr>
          <w:p w14:paraId="412A0DD5" w14:textId="77777777" w:rsidR="00492B33" w:rsidRDefault="00492B33" w:rsidP="00492B33">
            <w:pPr>
              <w:spacing w:after="0" w:line="240" w:lineRule="auto"/>
              <w:jc w:val="center"/>
              <w:rPr>
                <w:rFonts w:ascii="Arial" w:eastAsia="Times New Roman" w:hAnsi="Arial" w:cs="Arial"/>
                <w:b/>
                <w:bCs/>
                <w:sz w:val="32"/>
                <w:szCs w:val="32"/>
                <w:lang w:val="bg-BG" w:eastAsia="bg-BG"/>
              </w:rPr>
            </w:pPr>
          </w:p>
          <w:p w14:paraId="06E3AB27" w14:textId="77777777" w:rsidR="00492B33" w:rsidRDefault="00492B33" w:rsidP="00492B33">
            <w:pPr>
              <w:spacing w:after="0" w:line="240" w:lineRule="auto"/>
              <w:jc w:val="center"/>
              <w:rPr>
                <w:rFonts w:ascii="Arial" w:eastAsia="Times New Roman" w:hAnsi="Arial" w:cs="Arial"/>
                <w:b/>
                <w:bCs/>
                <w:sz w:val="32"/>
                <w:szCs w:val="32"/>
                <w:lang w:val="bg-BG" w:eastAsia="bg-BG"/>
              </w:rPr>
            </w:pPr>
          </w:p>
          <w:p w14:paraId="41F7CAF8" w14:textId="77777777" w:rsidR="00492B33" w:rsidRDefault="00492B33" w:rsidP="00492B33">
            <w:pPr>
              <w:spacing w:after="0" w:line="240" w:lineRule="auto"/>
              <w:jc w:val="center"/>
              <w:rPr>
                <w:rFonts w:ascii="Arial" w:eastAsia="Times New Roman" w:hAnsi="Arial" w:cs="Arial"/>
                <w:b/>
                <w:bCs/>
                <w:sz w:val="32"/>
                <w:szCs w:val="32"/>
                <w:lang w:val="bg-BG" w:eastAsia="bg-BG"/>
              </w:rPr>
            </w:pPr>
          </w:p>
          <w:p w14:paraId="1BEBC84B" w14:textId="672999A2" w:rsidR="00492B33" w:rsidRPr="00C14D18" w:rsidRDefault="00492B33" w:rsidP="00492B33">
            <w:pPr>
              <w:spacing w:after="0" w:line="240" w:lineRule="auto"/>
              <w:jc w:val="center"/>
              <w:rPr>
                <w:rFonts w:ascii="Arial" w:eastAsia="Times New Roman" w:hAnsi="Arial" w:cs="Arial"/>
                <w:b/>
                <w:bCs/>
                <w:sz w:val="32"/>
                <w:szCs w:val="32"/>
                <w:lang w:val="bg-BG" w:eastAsia="bg-BG"/>
              </w:rPr>
            </w:pPr>
            <w:r w:rsidRPr="00C14D18">
              <w:rPr>
                <w:rFonts w:ascii="Arial" w:eastAsia="Times New Roman" w:hAnsi="Arial" w:cs="Arial"/>
                <w:b/>
                <w:bCs/>
                <w:sz w:val="32"/>
                <w:szCs w:val="32"/>
                <w:lang w:val="bg-BG" w:eastAsia="bg-BG"/>
              </w:rPr>
              <w:lastRenderedPageBreak/>
              <w:t>ДЕТСКА  ГРАДИНА  4 „К</w:t>
            </w:r>
            <w:r>
              <w:rPr>
                <w:rFonts w:ascii="Arial" w:eastAsia="Times New Roman" w:hAnsi="Arial" w:cs="Arial"/>
                <w:b/>
                <w:bCs/>
                <w:sz w:val="32"/>
                <w:szCs w:val="32"/>
                <w:lang w:val="bg-BG" w:eastAsia="bg-BG"/>
              </w:rPr>
              <w:t>АЛИНКА</w:t>
            </w:r>
            <w:r w:rsidRPr="00C14D18">
              <w:rPr>
                <w:rFonts w:ascii="Arial" w:eastAsia="Times New Roman" w:hAnsi="Arial" w:cs="Arial"/>
                <w:b/>
                <w:bCs/>
                <w:sz w:val="32"/>
                <w:szCs w:val="32"/>
                <w:lang w:val="bg-BG" w:eastAsia="bg-BG"/>
              </w:rPr>
              <w:t>”</w:t>
            </w:r>
          </w:p>
          <w:p w14:paraId="3F6FA409" w14:textId="77777777" w:rsidR="00492B33" w:rsidRPr="00C14D18" w:rsidRDefault="00492B33" w:rsidP="00492B33">
            <w:pPr>
              <w:spacing w:after="0" w:line="240" w:lineRule="auto"/>
              <w:jc w:val="center"/>
              <w:rPr>
                <w:rFonts w:ascii="Arial" w:eastAsia="Times New Roman" w:hAnsi="Arial" w:cs="Arial"/>
                <w:sz w:val="32"/>
                <w:szCs w:val="32"/>
                <w:lang w:val="bg-BG" w:eastAsia="bg-BG"/>
              </w:rPr>
            </w:pPr>
            <w:r w:rsidRPr="00C14D18">
              <w:rPr>
                <w:rFonts w:ascii="Arial" w:eastAsia="Times New Roman" w:hAnsi="Arial" w:cs="Arial"/>
                <w:sz w:val="32"/>
                <w:szCs w:val="32"/>
                <w:lang w:val="bg-BG" w:eastAsia="bg-BG"/>
              </w:rPr>
              <w:t>гр. Монтана, ул. „Александър Батенберг</w:t>
            </w:r>
            <w:r>
              <w:rPr>
                <w:rFonts w:ascii="Arial" w:eastAsia="Times New Roman" w:hAnsi="Arial" w:cs="Arial"/>
                <w:sz w:val="32"/>
                <w:szCs w:val="32"/>
                <w:lang w:val="bg-BG" w:eastAsia="bg-BG"/>
              </w:rPr>
              <w:t>“</w:t>
            </w:r>
            <w:r w:rsidRPr="00C14D18">
              <w:rPr>
                <w:rFonts w:ascii="Arial" w:eastAsia="Times New Roman" w:hAnsi="Arial" w:cs="Arial"/>
                <w:sz w:val="32"/>
                <w:szCs w:val="32"/>
                <w:lang w:val="bg-BG" w:eastAsia="bg-BG"/>
              </w:rPr>
              <w:t xml:space="preserve"> № 49</w:t>
            </w:r>
          </w:p>
          <w:p w14:paraId="38F4CF5A" w14:textId="77777777" w:rsidR="00492B33" w:rsidRPr="00C14D18" w:rsidRDefault="00492B33" w:rsidP="00492B33">
            <w:pPr>
              <w:spacing w:after="0" w:line="240" w:lineRule="auto"/>
              <w:jc w:val="center"/>
              <w:rPr>
                <w:rFonts w:ascii="Arial" w:eastAsia="Times New Roman" w:hAnsi="Arial" w:cs="Arial"/>
                <w:sz w:val="32"/>
                <w:szCs w:val="32"/>
                <w:lang w:val="en-US" w:eastAsia="bg-BG"/>
              </w:rPr>
            </w:pPr>
            <w:r>
              <w:rPr>
                <w:rFonts w:ascii="Arial" w:eastAsia="Times New Roman" w:hAnsi="Arial" w:cs="Arial"/>
                <w:sz w:val="32"/>
                <w:szCs w:val="32"/>
                <w:lang w:val="bg-BG" w:eastAsia="bg-BG"/>
              </w:rPr>
              <w:t>т</w:t>
            </w:r>
            <w:r w:rsidRPr="00C14D18">
              <w:rPr>
                <w:rFonts w:ascii="Arial" w:eastAsia="Times New Roman" w:hAnsi="Arial" w:cs="Arial"/>
                <w:sz w:val="32"/>
                <w:szCs w:val="32"/>
                <w:lang w:val="bg-BG" w:eastAsia="bg-BG"/>
              </w:rPr>
              <w:t>ел</w:t>
            </w:r>
            <w:r>
              <w:rPr>
                <w:rFonts w:ascii="Arial" w:eastAsia="Times New Roman" w:hAnsi="Arial" w:cs="Arial"/>
                <w:sz w:val="32"/>
                <w:szCs w:val="32"/>
                <w:lang w:val="bg-BG" w:eastAsia="bg-BG"/>
              </w:rPr>
              <w:t>.</w:t>
            </w:r>
            <w:r w:rsidRPr="00C14D18">
              <w:rPr>
                <w:rFonts w:ascii="Arial" w:eastAsia="Times New Roman" w:hAnsi="Arial" w:cs="Arial"/>
                <w:sz w:val="32"/>
                <w:szCs w:val="32"/>
                <w:lang w:val="bg-BG" w:eastAsia="bg-BG"/>
              </w:rPr>
              <w:t xml:space="preserve"> 096/30 32 96,</w:t>
            </w:r>
            <w:r w:rsidRPr="00C14D18">
              <w:rPr>
                <w:rFonts w:ascii="Arial" w:eastAsia="Times New Roman" w:hAnsi="Arial" w:cs="Arial"/>
                <w:sz w:val="32"/>
                <w:szCs w:val="32"/>
                <w:lang w:val="en-US" w:eastAsia="bg-BG"/>
              </w:rPr>
              <w:t xml:space="preserve"> e-mail: cdg4kalinka@abv.bg</w:t>
            </w:r>
          </w:p>
          <w:p w14:paraId="4A58A2AD" w14:textId="77777777" w:rsidR="00492B33" w:rsidRPr="00492B33" w:rsidRDefault="00492B33" w:rsidP="00492B33">
            <w:pPr>
              <w:spacing w:after="0" w:line="240" w:lineRule="auto"/>
              <w:rPr>
                <w:rFonts w:ascii="Times New Roman" w:eastAsia="Times New Roman" w:hAnsi="Times New Roman" w:cs="Times New Roman"/>
                <w:sz w:val="24"/>
                <w:szCs w:val="24"/>
                <w:lang w:val="bg-BG" w:eastAsia="bg-BG"/>
              </w:rPr>
            </w:pPr>
          </w:p>
        </w:tc>
      </w:tr>
      <w:tr w:rsidR="00492B33" w14:paraId="4E88F8F2" w14:textId="77777777" w:rsidTr="00492B33">
        <w:trPr>
          <w:gridAfter w:val="1"/>
          <w:wAfter w:w="28" w:type="dxa"/>
          <w:jc w:val="center"/>
        </w:trPr>
        <w:tc>
          <w:tcPr>
            <w:tcW w:w="9637" w:type="dxa"/>
            <w:gridSpan w:val="2"/>
          </w:tcPr>
          <w:p w14:paraId="213E6586" w14:textId="77777777" w:rsidR="00492B33" w:rsidRPr="006E0520" w:rsidRDefault="00492B33" w:rsidP="006E0520">
            <w:pPr>
              <w:tabs>
                <w:tab w:val="left" w:pos="0"/>
                <w:tab w:val="right" w:leader="dot" w:pos="4366"/>
              </w:tabs>
              <w:ind w:right="41"/>
              <w:rPr>
                <w:rFonts w:ascii="Arial" w:hAnsi="Arial" w:cs="Arial"/>
                <w:kern w:val="18"/>
                <w:lang w:val="bg-BG"/>
              </w:rPr>
            </w:pPr>
          </w:p>
          <w:p w14:paraId="71C9842B" w14:textId="77777777" w:rsidR="00492B33" w:rsidRPr="00492B33" w:rsidRDefault="00492B33" w:rsidP="00F31486">
            <w:pPr>
              <w:spacing w:after="120"/>
              <w:jc w:val="center"/>
              <w:outlineLvl w:val="0"/>
              <w:rPr>
                <w:rFonts w:ascii="Arial" w:hAnsi="Arial" w:cs="Arial"/>
                <w:b/>
                <w:bCs/>
                <w:sz w:val="36"/>
                <w:szCs w:val="36"/>
              </w:rPr>
            </w:pPr>
            <w:r w:rsidRPr="00492B33">
              <w:rPr>
                <w:rFonts w:ascii="Arial" w:hAnsi="Arial" w:cs="Arial"/>
                <w:b/>
                <w:bCs/>
                <w:sz w:val="36"/>
                <w:szCs w:val="36"/>
              </w:rPr>
              <w:t>ЗАПОВЕД</w:t>
            </w:r>
          </w:p>
          <w:p w14:paraId="6ABE0348" w14:textId="0A828FE1" w:rsidR="00492B33" w:rsidRPr="006E0520" w:rsidRDefault="00492B33" w:rsidP="006E0520">
            <w:pPr>
              <w:spacing w:after="240"/>
              <w:jc w:val="center"/>
              <w:outlineLvl w:val="0"/>
              <w:rPr>
                <w:rFonts w:ascii="Arial" w:hAnsi="Arial" w:cs="Arial"/>
                <w:b/>
                <w:bCs/>
                <w:sz w:val="36"/>
                <w:szCs w:val="36"/>
                <w:lang w:val="bg-BG"/>
              </w:rPr>
            </w:pPr>
            <w:r w:rsidRPr="00492B33">
              <w:rPr>
                <w:rFonts w:ascii="Arial" w:hAnsi="Arial" w:cs="Arial"/>
                <w:b/>
                <w:bCs/>
                <w:sz w:val="36"/>
                <w:szCs w:val="36"/>
              </w:rPr>
              <w:t xml:space="preserve">№ </w:t>
            </w:r>
            <w:r w:rsidR="006E0520">
              <w:rPr>
                <w:rFonts w:ascii="Arial" w:hAnsi="Arial" w:cs="Arial"/>
                <w:b/>
                <w:bCs/>
                <w:sz w:val="36"/>
                <w:szCs w:val="36"/>
                <w:lang w:val="bg-BG"/>
              </w:rPr>
              <w:t>147</w:t>
            </w:r>
            <w:r w:rsidRPr="00492B33">
              <w:rPr>
                <w:rFonts w:ascii="Arial" w:hAnsi="Arial" w:cs="Arial"/>
                <w:b/>
                <w:bCs/>
                <w:sz w:val="36"/>
                <w:szCs w:val="36"/>
                <w:lang w:val="ru-RU"/>
              </w:rPr>
              <w:t>/</w:t>
            </w:r>
            <w:r w:rsidR="006E0520">
              <w:rPr>
                <w:rFonts w:ascii="Arial" w:hAnsi="Arial" w:cs="Arial"/>
                <w:b/>
                <w:bCs/>
                <w:sz w:val="36"/>
                <w:szCs w:val="36"/>
                <w:lang w:val="bg-BG"/>
              </w:rPr>
              <w:t>19.02.</w:t>
            </w:r>
            <w:r w:rsidRPr="00492B33">
              <w:rPr>
                <w:rFonts w:ascii="Arial" w:hAnsi="Arial" w:cs="Arial"/>
                <w:b/>
                <w:bCs/>
                <w:sz w:val="36"/>
                <w:szCs w:val="36"/>
              </w:rPr>
              <w:t>20</w:t>
            </w:r>
            <w:r w:rsidR="006E0520">
              <w:rPr>
                <w:rFonts w:ascii="Arial" w:hAnsi="Arial" w:cs="Arial"/>
                <w:b/>
                <w:bCs/>
                <w:sz w:val="36"/>
                <w:szCs w:val="36"/>
                <w:lang w:val="bg-BG"/>
              </w:rPr>
              <w:t>26</w:t>
            </w:r>
            <w:r w:rsidRPr="00492B33">
              <w:rPr>
                <w:rFonts w:ascii="Arial" w:hAnsi="Arial" w:cs="Arial"/>
                <w:b/>
                <w:bCs/>
                <w:sz w:val="36"/>
                <w:szCs w:val="36"/>
              </w:rPr>
              <w:t xml:space="preserve"> г.</w:t>
            </w:r>
          </w:p>
          <w:p w14:paraId="1690C710" w14:textId="14CB6810" w:rsidR="00492B33" w:rsidRPr="00492B33" w:rsidRDefault="00492B33" w:rsidP="00F31486">
            <w:pPr>
              <w:spacing w:after="240"/>
              <w:ind w:left="141" w:right="84"/>
              <w:jc w:val="both"/>
              <w:outlineLvl w:val="0"/>
              <w:rPr>
                <w:rFonts w:ascii="Arial" w:hAnsi="Arial" w:cs="Arial"/>
                <w:bCs/>
                <w:sz w:val="24"/>
                <w:szCs w:val="24"/>
                <w:lang w:val="bg-BG"/>
              </w:rPr>
            </w:pPr>
            <w:proofErr w:type="spellStart"/>
            <w:r w:rsidRPr="00492B33">
              <w:rPr>
                <w:rFonts w:ascii="Arial" w:hAnsi="Arial" w:cs="Arial"/>
                <w:sz w:val="24"/>
                <w:szCs w:val="24"/>
              </w:rPr>
              <w:t>На</w:t>
            </w:r>
            <w:proofErr w:type="spellEnd"/>
            <w:r w:rsidRPr="00492B33">
              <w:rPr>
                <w:rFonts w:ascii="Arial" w:hAnsi="Arial" w:cs="Arial"/>
                <w:sz w:val="24"/>
                <w:szCs w:val="24"/>
              </w:rPr>
              <w:t xml:space="preserve"> </w:t>
            </w:r>
            <w:proofErr w:type="spellStart"/>
            <w:r w:rsidRPr="00492B33">
              <w:rPr>
                <w:rFonts w:ascii="Arial" w:hAnsi="Arial" w:cs="Arial"/>
                <w:sz w:val="24"/>
                <w:szCs w:val="24"/>
              </w:rPr>
              <w:t>основание</w:t>
            </w:r>
            <w:proofErr w:type="spellEnd"/>
            <w:r w:rsidRPr="00492B33">
              <w:rPr>
                <w:rFonts w:ascii="Arial" w:hAnsi="Arial" w:cs="Arial"/>
                <w:sz w:val="24"/>
                <w:szCs w:val="24"/>
              </w:rPr>
              <w:t xml:space="preserve"> </w:t>
            </w:r>
            <w:proofErr w:type="spellStart"/>
            <w:r w:rsidRPr="00492B33">
              <w:rPr>
                <w:rFonts w:ascii="Arial" w:hAnsi="Arial" w:cs="Arial"/>
                <w:sz w:val="24"/>
                <w:szCs w:val="24"/>
              </w:rPr>
              <w:t>чл</w:t>
            </w:r>
            <w:proofErr w:type="spellEnd"/>
            <w:r w:rsidRPr="00492B33">
              <w:rPr>
                <w:rFonts w:ascii="Arial" w:hAnsi="Arial" w:cs="Arial"/>
                <w:sz w:val="24"/>
                <w:szCs w:val="24"/>
              </w:rPr>
              <w:t xml:space="preserve">. 259, </w:t>
            </w:r>
            <w:proofErr w:type="spellStart"/>
            <w:r w:rsidRPr="00492B33">
              <w:rPr>
                <w:rFonts w:ascii="Arial" w:hAnsi="Arial" w:cs="Arial"/>
                <w:sz w:val="24"/>
                <w:szCs w:val="24"/>
              </w:rPr>
              <w:t>ал</w:t>
            </w:r>
            <w:proofErr w:type="spellEnd"/>
            <w:r w:rsidRPr="00492B33">
              <w:rPr>
                <w:rFonts w:ascii="Arial" w:hAnsi="Arial" w:cs="Arial"/>
                <w:sz w:val="24"/>
                <w:szCs w:val="24"/>
              </w:rPr>
              <w:t>.</w:t>
            </w:r>
            <w:r w:rsidRPr="00492B33">
              <w:rPr>
                <w:rFonts w:ascii="Arial" w:hAnsi="Arial" w:cs="Arial"/>
                <w:sz w:val="24"/>
                <w:szCs w:val="24"/>
                <w:lang w:val="ru-RU"/>
              </w:rPr>
              <w:t xml:space="preserve"> </w:t>
            </w:r>
            <w:r w:rsidRPr="00492B33">
              <w:rPr>
                <w:rFonts w:ascii="Arial" w:hAnsi="Arial" w:cs="Arial"/>
                <w:sz w:val="24"/>
                <w:szCs w:val="24"/>
              </w:rPr>
              <w:t xml:space="preserve">1 </w:t>
            </w:r>
            <w:proofErr w:type="spellStart"/>
            <w:r w:rsidRPr="00492B33">
              <w:rPr>
                <w:rFonts w:ascii="Arial" w:hAnsi="Arial" w:cs="Arial"/>
                <w:sz w:val="24"/>
                <w:szCs w:val="24"/>
              </w:rPr>
              <w:t>от</w:t>
            </w:r>
            <w:proofErr w:type="spellEnd"/>
            <w:r w:rsidRPr="00492B33">
              <w:rPr>
                <w:rFonts w:ascii="Arial" w:hAnsi="Arial" w:cs="Arial"/>
                <w:sz w:val="24"/>
                <w:szCs w:val="24"/>
              </w:rPr>
              <w:t xml:space="preserve"> </w:t>
            </w:r>
            <w:proofErr w:type="spellStart"/>
            <w:r w:rsidRPr="00492B33">
              <w:rPr>
                <w:rFonts w:ascii="Arial" w:hAnsi="Arial" w:cs="Arial"/>
                <w:sz w:val="24"/>
                <w:szCs w:val="24"/>
              </w:rPr>
              <w:t>Закона</w:t>
            </w:r>
            <w:proofErr w:type="spellEnd"/>
            <w:r w:rsidRPr="00492B33">
              <w:rPr>
                <w:rFonts w:ascii="Arial" w:hAnsi="Arial" w:cs="Arial"/>
                <w:sz w:val="24"/>
                <w:szCs w:val="24"/>
              </w:rPr>
              <w:t xml:space="preserve"> </w:t>
            </w:r>
            <w:proofErr w:type="spellStart"/>
            <w:r w:rsidRPr="00492B33">
              <w:rPr>
                <w:rFonts w:ascii="Arial" w:hAnsi="Arial" w:cs="Arial"/>
                <w:sz w:val="24"/>
                <w:szCs w:val="24"/>
              </w:rPr>
              <w:t>за</w:t>
            </w:r>
            <w:proofErr w:type="spellEnd"/>
            <w:r w:rsidRPr="00492B33">
              <w:rPr>
                <w:rFonts w:ascii="Arial" w:hAnsi="Arial" w:cs="Arial"/>
                <w:sz w:val="24"/>
                <w:szCs w:val="24"/>
              </w:rPr>
              <w:t xml:space="preserve"> </w:t>
            </w:r>
            <w:proofErr w:type="spellStart"/>
            <w:r w:rsidRPr="00492B33">
              <w:rPr>
                <w:rFonts w:ascii="Arial" w:hAnsi="Arial" w:cs="Arial"/>
                <w:sz w:val="24"/>
                <w:szCs w:val="24"/>
              </w:rPr>
              <w:t>предучилищното</w:t>
            </w:r>
            <w:proofErr w:type="spellEnd"/>
            <w:r w:rsidRPr="00492B33">
              <w:rPr>
                <w:rFonts w:ascii="Arial" w:hAnsi="Arial" w:cs="Arial"/>
                <w:sz w:val="24"/>
                <w:szCs w:val="24"/>
              </w:rPr>
              <w:t xml:space="preserve"> и </w:t>
            </w:r>
            <w:proofErr w:type="spellStart"/>
            <w:r w:rsidRPr="00492B33">
              <w:rPr>
                <w:rFonts w:ascii="Arial" w:hAnsi="Arial" w:cs="Arial"/>
                <w:sz w:val="24"/>
                <w:szCs w:val="24"/>
              </w:rPr>
              <w:t>училищното</w:t>
            </w:r>
            <w:proofErr w:type="spellEnd"/>
            <w:r w:rsidRPr="00492B33">
              <w:rPr>
                <w:rFonts w:ascii="Arial" w:hAnsi="Arial" w:cs="Arial"/>
                <w:sz w:val="24"/>
                <w:szCs w:val="24"/>
              </w:rPr>
              <w:t xml:space="preserve"> </w:t>
            </w:r>
            <w:proofErr w:type="spellStart"/>
            <w:r w:rsidRPr="00492B33">
              <w:rPr>
                <w:rFonts w:ascii="Arial" w:hAnsi="Arial" w:cs="Arial"/>
                <w:sz w:val="24"/>
                <w:szCs w:val="24"/>
              </w:rPr>
              <w:t>образование</w:t>
            </w:r>
            <w:proofErr w:type="spellEnd"/>
            <w:r w:rsidRPr="00492B33">
              <w:rPr>
                <w:rFonts w:ascii="Arial" w:hAnsi="Arial" w:cs="Arial"/>
                <w:sz w:val="24"/>
                <w:szCs w:val="24"/>
              </w:rPr>
              <w:t xml:space="preserve">, в </w:t>
            </w:r>
            <w:proofErr w:type="spellStart"/>
            <w:r w:rsidRPr="00492B33">
              <w:rPr>
                <w:rFonts w:ascii="Arial" w:hAnsi="Arial" w:cs="Arial"/>
                <w:sz w:val="24"/>
                <w:szCs w:val="24"/>
              </w:rPr>
              <w:t>изпълнение</w:t>
            </w:r>
            <w:proofErr w:type="spellEnd"/>
            <w:r w:rsidRPr="00492B33">
              <w:rPr>
                <w:rFonts w:ascii="Arial" w:hAnsi="Arial" w:cs="Arial"/>
                <w:sz w:val="24"/>
                <w:szCs w:val="24"/>
              </w:rPr>
              <w:t xml:space="preserve"> </w:t>
            </w:r>
            <w:proofErr w:type="spellStart"/>
            <w:r w:rsidRPr="00492B33">
              <w:rPr>
                <w:rFonts w:ascii="Arial" w:hAnsi="Arial" w:cs="Arial"/>
                <w:sz w:val="24"/>
                <w:szCs w:val="24"/>
              </w:rPr>
              <w:t>на</w:t>
            </w:r>
            <w:proofErr w:type="spellEnd"/>
            <w:r w:rsidRPr="00492B33">
              <w:rPr>
                <w:rFonts w:ascii="Arial" w:hAnsi="Arial" w:cs="Arial"/>
                <w:sz w:val="24"/>
                <w:szCs w:val="24"/>
                <w:lang w:val="ru-RU"/>
              </w:rPr>
              <w:t xml:space="preserve"> </w:t>
            </w:r>
            <w:proofErr w:type="spellStart"/>
            <w:r w:rsidRPr="00492B33">
              <w:rPr>
                <w:rFonts w:ascii="Arial" w:hAnsi="Arial" w:cs="Arial"/>
                <w:sz w:val="24"/>
                <w:szCs w:val="24"/>
              </w:rPr>
              <w:t>чл</w:t>
            </w:r>
            <w:proofErr w:type="spellEnd"/>
            <w:r w:rsidRPr="00492B33">
              <w:rPr>
                <w:rFonts w:ascii="Arial" w:hAnsi="Arial" w:cs="Arial"/>
                <w:sz w:val="24"/>
                <w:szCs w:val="24"/>
              </w:rPr>
              <w:t xml:space="preserve">. 263, </w:t>
            </w:r>
            <w:proofErr w:type="spellStart"/>
            <w:r w:rsidRPr="00492B33">
              <w:rPr>
                <w:rFonts w:ascii="Arial" w:hAnsi="Arial" w:cs="Arial"/>
                <w:sz w:val="24"/>
                <w:szCs w:val="24"/>
              </w:rPr>
              <w:t>ал</w:t>
            </w:r>
            <w:proofErr w:type="spellEnd"/>
            <w:r w:rsidRPr="00492B33">
              <w:rPr>
                <w:rFonts w:ascii="Arial" w:hAnsi="Arial" w:cs="Arial"/>
                <w:sz w:val="24"/>
                <w:szCs w:val="24"/>
              </w:rPr>
              <w:t xml:space="preserve">. 1, т. 1 </w:t>
            </w:r>
            <w:proofErr w:type="spellStart"/>
            <w:r w:rsidRPr="00492B33">
              <w:rPr>
                <w:rFonts w:ascii="Arial" w:hAnsi="Arial" w:cs="Arial"/>
                <w:sz w:val="24"/>
                <w:szCs w:val="24"/>
              </w:rPr>
              <w:t>от</w:t>
            </w:r>
            <w:proofErr w:type="spellEnd"/>
            <w:r w:rsidRPr="00492B33">
              <w:rPr>
                <w:rFonts w:ascii="Arial" w:hAnsi="Arial" w:cs="Arial"/>
                <w:sz w:val="24"/>
                <w:szCs w:val="24"/>
              </w:rPr>
              <w:t xml:space="preserve"> ЗПУО и </w:t>
            </w:r>
            <w:proofErr w:type="spellStart"/>
            <w:proofErr w:type="gramStart"/>
            <w:r w:rsidRPr="00492B33">
              <w:rPr>
                <w:rFonts w:ascii="Arial" w:hAnsi="Arial" w:cs="Arial"/>
                <w:sz w:val="24"/>
                <w:szCs w:val="24"/>
              </w:rPr>
              <w:t>Решение</w:t>
            </w:r>
            <w:proofErr w:type="spellEnd"/>
            <w:r w:rsidRPr="00492B33">
              <w:rPr>
                <w:rFonts w:ascii="Arial" w:hAnsi="Arial" w:cs="Arial"/>
                <w:sz w:val="24"/>
                <w:szCs w:val="24"/>
              </w:rPr>
              <w:t xml:space="preserve"> </w:t>
            </w:r>
            <w:r w:rsidRPr="00492B33">
              <w:rPr>
                <w:rFonts w:ascii="Arial" w:hAnsi="Arial" w:cs="Arial"/>
                <w:sz w:val="24"/>
                <w:szCs w:val="24"/>
                <w:lang w:val="ru-RU"/>
              </w:rPr>
              <w:t xml:space="preserve"> </w:t>
            </w:r>
            <w:proofErr w:type="spellStart"/>
            <w:r w:rsidRPr="00492B33">
              <w:rPr>
                <w:rFonts w:ascii="Arial" w:hAnsi="Arial" w:cs="Arial"/>
                <w:sz w:val="24"/>
                <w:szCs w:val="24"/>
              </w:rPr>
              <w:t>на</w:t>
            </w:r>
            <w:proofErr w:type="spellEnd"/>
            <w:proofErr w:type="gramEnd"/>
            <w:r w:rsidRPr="00492B33">
              <w:rPr>
                <w:rFonts w:ascii="Arial" w:hAnsi="Arial" w:cs="Arial"/>
                <w:sz w:val="24"/>
                <w:szCs w:val="24"/>
              </w:rPr>
              <w:t xml:space="preserve"> </w:t>
            </w:r>
            <w:proofErr w:type="spellStart"/>
            <w:r w:rsidRPr="00492B33">
              <w:rPr>
                <w:rFonts w:ascii="Arial" w:hAnsi="Arial" w:cs="Arial"/>
                <w:sz w:val="24"/>
                <w:szCs w:val="24"/>
              </w:rPr>
              <w:t>педагогическия</w:t>
            </w:r>
            <w:proofErr w:type="spellEnd"/>
            <w:r w:rsidRPr="00492B33">
              <w:rPr>
                <w:rFonts w:ascii="Arial" w:hAnsi="Arial" w:cs="Arial"/>
                <w:sz w:val="24"/>
                <w:szCs w:val="24"/>
              </w:rPr>
              <w:t xml:space="preserve"> </w:t>
            </w:r>
            <w:proofErr w:type="spellStart"/>
            <w:r w:rsidRPr="00492B33">
              <w:rPr>
                <w:rFonts w:ascii="Arial" w:hAnsi="Arial" w:cs="Arial"/>
                <w:sz w:val="24"/>
                <w:szCs w:val="24"/>
              </w:rPr>
              <w:t>съвет</w:t>
            </w:r>
            <w:proofErr w:type="spellEnd"/>
            <w:r w:rsidRPr="00492B33">
              <w:rPr>
                <w:rFonts w:ascii="Arial" w:hAnsi="Arial" w:cs="Arial"/>
                <w:sz w:val="24"/>
                <w:szCs w:val="24"/>
              </w:rPr>
              <w:t xml:space="preserve">, </w:t>
            </w:r>
            <w:proofErr w:type="spellStart"/>
            <w:r w:rsidRPr="00492B33">
              <w:rPr>
                <w:rFonts w:ascii="Arial" w:hAnsi="Arial" w:cs="Arial"/>
                <w:sz w:val="24"/>
                <w:szCs w:val="24"/>
              </w:rPr>
              <w:t>взето</w:t>
            </w:r>
            <w:proofErr w:type="spellEnd"/>
            <w:r w:rsidRPr="00492B33">
              <w:rPr>
                <w:rFonts w:ascii="Arial" w:hAnsi="Arial" w:cs="Arial"/>
                <w:sz w:val="24"/>
                <w:szCs w:val="24"/>
              </w:rPr>
              <w:t xml:space="preserve"> с </w:t>
            </w:r>
            <w:proofErr w:type="spellStart"/>
            <w:r w:rsidRPr="00492B33">
              <w:rPr>
                <w:rFonts w:ascii="Arial" w:hAnsi="Arial" w:cs="Arial"/>
                <w:sz w:val="24"/>
                <w:szCs w:val="24"/>
              </w:rPr>
              <w:t>Протокол</w:t>
            </w:r>
            <w:proofErr w:type="spellEnd"/>
            <w:r w:rsidRPr="00492B33">
              <w:rPr>
                <w:rFonts w:ascii="Arial" w:hAnsi="Arial" w:cs="Arial"/>
                <w:sz w:val="24"/>
                <w:szCs w:val="24"/>
              </w:rPr>
              <w:t xml:space="preserve"> </w:t>
            </w:r>
            <w:r w:rsidRPr="00492B33">
              <w:rPr>
                <w:rFonts w:ascii="Arial" w:hAnsi="Arial" w:cs="Arial"/>
                <w:bCs/>
                <w:sz w:val="24"/>
                <w:szCs w:val="24"/>
              </w:rPr>
              <w:t>№</w:t>
            </w:r>
            <w:r>
              <w:rPr>
                <w:rFonts w:ascii="Arial" w:hAnsi="Arial" w:cs="Arial"/>
                <w:bCs/>
                <w:sz w:val="24"/>
                <w:szCs w:val="24"/>
                <w:lang w:val="bg-BG"/>
              </w:rPr>
              <w:t>3</w:t>
            </w:r>
            <w:r>
              <w:rPr>
                <w:rFonts w:ascii="Arial" w:hAnsi="Arial" w:cs="Arial"/>
                <w:bCs/>
                <w:sz w:val="24"/>
                <w:szCs w:val="24"/>
                <w:lang w:val="ru-RU"/>
              </w:rPr>
              <w:t>/1</w:t>
            </w:r>
            <w:r w:rsidR="006E0520">
              <w:rPr>
                <w:rFonts w:ascii="Arial" w:hAnsi="Arial" w:cs="Arial"/>
                <w:bCs/>
                <w:sz w:val="24"/>
                <w:szCs w:val="24"/>
                <w:lang w:val="ru-RU"/>
              </w:rPr>
              <w:t>8</w:t>
            </w:r>
            <w:r>
              <w:rPr>
                <w:rFonts w:ascii="Arial" w:hAnsi="Arial" w:cs="Arial"/>
                <w:bCs/>
                <w:sz w:val="24"/>
                <w:szCs w:val="24"/>
                <w:lang w:val="ru-RU"/>
              </w:rPr>
              <w:t>.02.</w:t>
            </w:r>
            <w:r w:rsidRPr="00492B33">
              <w:rPr>
                <w:rFonts w:ascii="Arial" w:hAnsi="Arial" w:cs="Arial"/>
                <w:bCs/>
                <w:sz w:val="24"/>
                <w:szCs w:val="24"/>
              </w:rPr>
              <w:t>20</w:t>
            </w:r>
            <w:r>
              <w:rPr>
                <w:rFonts w:ascii="Arial" w:hAnsi="Arial" w:cs="Arial"/>
                <w:bCs/>
                <w:sz w:val="24"/>
                <w:szCs w:val="24"/>
                <w:lang w:val="bg-BG"/>
              </w:rPr>
              <w:t>26</w:t>
            </w:r>
            <w:r w:rsidRPr="00492B33">
              <w:rPr>
                <w:rFonts w:ascii="Arial" w:hAnsi="Arial" w:cs="Arial"/>
                <w:bCs/>
                <w:sz w:val="24"/>
                <w:szCs w:val="24"/>
              </w:rPr>
              <w:t xml:space="preserve"> </w:t>
            </w:r>
            <w:proofErr w:type="gramStart"/>
            <w:r w:rsidRPr="00492B33">
              <w:rPr>
                <w:rFonts w:ascii="Arial" w:hAnsi="Arial" w:cs="Arial"/>
                <w:bCs/>
                <w:sz w:val="24"/>
                <w:szCs w:val="24"/>
              </w:rPr>
              <w:t xml:space="preserve">г. </w:t>
            </w:r>
            <w:r w:rsidRPr="00492B33">
              <w:rPr>
                <w:rFonts w:ascii="Arial" w:hAnsi="Arial" w:cs="Arial"/>
                <w:sz w:val="24"/>
                <w:szCs w:val="24"/>
              </w:rPr>
              <w:t>)</w:t>
            </w:r>
            <w:proofErr w:type="gramEnd"/>
            <w:r w:rsidRPr="00492B33">
              <w:rPr>
                <w:rFonts w:ascii="Arial" w:hAnsi="Arial" w:cs="Arial"/>
                <w:sz w:val="24"/>
                <w:szCs w:val="24"/>
              </w:rPr>
              <w:t xml:space="preserve">, </w:t>
            </w:r>
            <w:proofErr w:type="spellStart"/>
            <w:r w:rsidRPr="00492B33">
              <w:rPr>
                <w:rFonts w:ascii="Arial" w:hAnsi="Arial" w:cs="Arial"/>
                <w:sz w:val="24"/>
                <w:szCs w:val="24"/>
              </w:rPr>
              <w:t>при</w:t>
            </w:r>
            <w:proofErr w:type="spellEnd"/>
            <w:r w:rsidRPr="00492B33">
              <w:rPr>
                <w:rFonts w:ascii="Arial" w:hAnsi="Arial" w:cs="Arial"/>
                <w:sz w:val="24"/>
                <w:szCs w:val="24"/>
              </w:rPr>
              <w:t xml:space="preserve"> </w:t>
            </w:r>
            <w:proofErr w:type="spellStart"/>
            <w:r w:rsidRPr="00492B33">
              <w:rPr>
                <w:rFonts w:ascii="Arial" w:hAnsi="Arial" w:cs="Arial"/>
                <w:sz w:val="24"/>
                <w:szCs w:val="24"/>
              </w:rPr>
              <w:t>спазване</w:t>
            </w:r>
            <w:proofErr w:type="spellEnd"/>
            <w:r w:rsidRPr="00492B33">
              <w:rPr>
                <w:rFonts w:ascii="Arial" w:hAnsi="Arial" w:cs="Arial"/>
                <w:sz w:val="24"/>
                <w:szCs w:val="24"/>
              </w:rPr>
              <w:t xml:space="preserve"> </w:t>
            </w:r>
            <w:proofErr w:type="spellStart"/>
            <w:r w:rsidRPr="00492B33">
              <w:rPr>
                <w:rFonts w:ascii="Arial" w:hAnsi="Arial" w:cs="Arial"/>
                <w:sz w:val="24"/>
                <w:szCs w:val="24"/>
              </w:rPr>
              <w:t>изискването</w:t>
            </w:r>
            <w:proofErr w:type="spellEnd"/>
            <w:r w:rsidRPr="00492B33">
              <w:rPr>
                <w:rFonts w:ascii="Arial" w:hAnsi="Arial" w:cs="Arial"/>
                <w:sz w:val="24"/>
                <w:szCs w:val="24"/>
              </w:rPr>
              <w:t xml:space="preserve"> </w:t>
            </w:r>
            <w:proofErr w:type="spellStart"/>
            <w:r w:rsidRPr="00492B33">
              <w:rPr>
                <w:rFonts w:ascii="Arial" w:hAnsi="Arial" w:cs="Arial"/>
                <w:sz w:val="24"/>
                <w:szCs w:val="24"/>
              </w:rPr>
              <w:t>на</w:t>
            </w:r>
            <w:proofErr w:type="spellEnd"/>
            <w:r w:rsidRPr="00492B33">
              <w:rPr>
                <w:rFonts w:ascii="Arial" w:hAnsi="Arial" w:cs="Arial"/>
                <w:sz w:val="24"/>
                <w:szCs w:val="24"/>
              </w:rPr>
              <w:t xml:space="preserve"> </w:t>
            </w:r>
            <w:proofErr w:type="spellStart"/>
            <w:r w:rsidRPr="00492B33">
              <w:rPr>
                <w:rFonts w:ascii="Arial" w:hAnsi="Arial" w:cs="Arial"/>
                <w:sz w:val="24"/>
                <w:szCs w:val="24"/>
              </w:rPr>
              <w:t>чл</w:t>
            </w:r>
            <w:proofErr w:type="spellEnd"/>
            <w:r w:rsidRPr="00492B33">
              <w:rPr>
                <w:rFonts w:ascii="Arial" w:hAnsi="Arial" w:cs="Arial"/>
                <w:sz w:val="24"/>
                <w:szCs w:val="24"/>
              </w:rPr>
              <w:t xml:space="preserve">. 269, </w:t>
            </w:r>
            <w:proofErr w:type="spellStart"/>
            <w:r w:rsidRPr="00492B33">
              <w:rPr>
                <w:rFonts w:ascii="Arial" w:hAnsi="Arial" w:cs="Arial"/>
                <w:sz w:val="24"/>
                <w:szCs w:val="24"/>
              </w:rPr>
              <w:t>ал</w:t>
            </w:r>
            <w:proofErr w:type="spellEnd"/>
            <w:r w:rsidRPr="00492B33">
              <w:rPr>
                <w:rFonts w:ascii="Arial" w:hAnsi="Arial" w:cs="Arial"/>
                <w:sz w:val="24"/>
                <w:szCs w:val="24"/>
              </w:rPr>
              <w:t xml:space="preserve">. 1, т. 1 </w:t>
            </w:r>
            <w:proofErr w:type="spellStart"/>
            <w:r w:rsidRPr="00492B33">
              <w:rPr>
                <w:rFonts w:ascii="Arial" w:hAnsi="Arial" w:cs="Arial"/>
                <w:sz w:val="24"/>
                <w:szCs w:val="24"/>
              </w:rPr>
              <w:t>от</w:t>
            </w:r>
            <w:proofErr w:type="spellEnd"/>
            <w:r w:rsidRPr="00492B33">
              <w:rPr>
                <w:rFonts w:ascii="Arial" w:hAnsi="Arial" w:cs="Arial"/>
                <w:sz w:val="24"/>
                <w:szCs w:val="24"/>
              </w:rPr>
              <w:t xml:space="preserve"> </w:t>
            </w:r>
            <w:proofErr w:type="spellStart"/>
            <w:r w:rsidRPr="00492B33">
              <w:rPr>
                <w:rFonts w:ascii="Arial" w:hAnsi="Arial" w:cs="Arial"/>
                <w:sz w:val="24"/>
                <w:szCs w:val="24"/>
              </w:rPr>
              <w:t>Закона</w:t>
            </w:r>
            <w:proofErr w:type="spellEnd"/>
            <w:r w:rsidRPr="00492B33">
              <w:rPr>
                <w:rFonts w:ascii="Arial" w:hAnsi="Arial" w:cs="Arial"/>
                <w:sz w:val="24"/>
                <w:szCs w:val="24"/>
              </w:rPr>
              <w:t xml:space="preserve"> </w:t>
            </w:r>
            <w:proofErr w:type="spellStart"/>
            <w:r w:rsidRPr="00492B33">
              <w:rPr>
                <w:rFonts w:ascii="Arial" w:hAnsi="Arial" w:cs="Arial"/>
                <w:sz w:val="24"/>
                <w:szCs w:val="24"/>
              </w:rPr>
              <w:t>за</w:t>
            </w:r>
            <w:proofErr w:type="spellEnd"/>
            <w:r w:rsidRPr="00492B33">
              <w:rPr>
                <w:rFonts w:ascii="Arial" w:hAnsi="Arial" w:cs="Arial"/>
                <w:sz w:val="24"/>
                <w:szCs w:val="24"/>
              </w:rPr>
              <w:t xml:space="preserve"> </w:t>
            </w:r>
            <w:proofErr w:type="spellStart"/>
            <w:r w:rsidRPr="00492B33">
              <w:rPr>
                <w:rFonts w:ascii="Arial" w:hAnsi="Arial" w:cs="Arial"/>
                <w:sz w:val="24"/>
                <w:szCs w:val="24"/>
              </w:rPr>
              <w:t>предучилищното</w:t>
            </w:r>
            <w:proofErr w:type="spellEnd"/>
            <w:r w:rsidRPr="00492B33">
              <w:rPr>
                <w:rFonts w:ascii="Arial" w:hAnsi="Arial" w:cs="Arial"/>
                <w:sz w:val="24"/>
                <w:szCs w:val="24"/>
              </w:rPr>
              <w:t xml:space="preserve"> и </w:t>
            </w:r>
            <w:proofErr w:type="spellStart"/>
            <w:r w:rsidRPr="00492B33">
              <w:rPr>
                <w:rFonts w:ascii="Arial" w:hAnsi="Arial" w:cs="Arial"/>
                <w:sz w:val="24"/>
                <w:szCs w:val="24"/>
              </w:rPr>
              <w:t>училищното</w:t>
            </w:r>
            <w:proofErr w:type="spellEnd"/>
            <w:r w:rsidRPr="00492B33">
              <w:rPr>
                <w:rFonts w:ascii="Arial" w:hAnsi="Arial" w:cs="Arial"/>
                <w:sz w:val="24"/>
                <w:szCs w:val="24"/>
              </w:rPr>
              <w:t xml:space="preserve"> </w:t>
            </w:r>
            <w:proofErr w:type="spellStart"/>
            <w:r w:rsidRPr="00492B33">
              <w:rPr>
                <w:rFonts w:ascii="Arial" w:hAnsi="Arial" w:cs="Arial"/>
                <w:sz w:val="24"/>
                <w:szCs w:val="24"/>
              </w:rPr>
              <w:t>образование</w:t>
            </w:r>
            <w:proofErr w:type="spellEnd"/>
            <w:r w:rsidRPr="00492B33">
              <w:rPr>
                <w:rFonts w:ascii="Arial" w:hAnsi="Arial" w:cs="Arial"/>
                <w:sz w:val="24"/>
                <w:szCs w:val="24"/>
              </w:rPr>
              <w:t xml:space="preserve"> </w:t>
            </w:r>
            <w:proofErr w:type="spellStart"/>
            <w:r w:rsidRPr="00492B33">
              <w:rPr>
                <w:rFonts w:ascii="Arial" w:hAnsi="Arial" w:cs="Arial"/>
                <w:sz w:val="24"/>
                <w:szCs w:val="24"/>
              </w:rPr>
              <w:t>за</w:t>
            </w:r>
            <w:proofErr w:type="spellEnd"/>
            <w:r w:rsidRPr="00492B33">
              <w:rPr>
                <w:rFonts w:ascii="Arial" w:hAnsi="Arial" w:cs="Arial"/>
                <w:sz w:val="24"/>
                <w:szCs w:val="24"/>
              </w:rPr>
              <w:t xml:space="preserve"> </w:t>
            </w:r>
            <w:proofErr w:type="spellStart"/>
            <w:r w:rsidRPr="00492B33">
              <w:rPr>
                <w:rFonts w:ascii="Arial" w:hAnsi="Arial" w:cs="Arial"/>
                <w:sz w:val="24"/>
                <w:szCs w:val="24"/>
              </w:rPr>
              <w:t>одобрение</w:t>
            </w:r>
            <w:proofErr w:type="spellEnd"/>
            <w:r w:rsidRPr="00492B33">
              <w:rPr>
                <w:rFonts w:ascii="Arial" w:hAnsi="Arial" w:cs="Arial"/>
                <w:sz w:val="24"/>
                <w:szCs w:val="24"/>
              </w:rPr>
              <w:t xml:space="preserve"> </w:t>
            </w:r>
            <w:proofErr w:type="spellStart"/>
            <w:r w:rsidRPr="00492B33">
              <w:rPr>
                <w:rFonts w:ascii="Arial" w:hAnsi="Arial" w:cs="Arial"/>
                <w:sz w:val="24"/>
                <w:szCs w:val="24"/>
              </w:rPr>
              <w:t>от</w:t>
            </w:r>
            <w:proofErr w:type="spellEnd"/>
            <w:r w:rsidRPr="00492B33">
              <w:rPr>
                <w:rFonts w:ascii="Arial" w:hAnsi="Arial" w:cs="Arial"/>
                <w:sz w:val="24"/>
                <w:szCs w:val="24"/>
              </w:rPr>
              <w:t xml:space="preserve"> </w:t>
            </w:r>
            <w:proofErr w:type="spellStart"/>
            <w:r w:rsidRPr="00492B33">
              <w:rPr>
                <w:rFonts w:ascii="Arial" w:hAnsi="Arial" w:cs="Arial"/>
                <w:sz w:val="24"/>
                <w:szCs w:val="24"/>
              </w:rPr>
              <w:t>Обществения</w:t>
            </w:r>
            <w:proofErr w:type="spellEnd"/>
            <w:r w:rsidRPr="00492B33">
              <w:rPr>
                <w:rFonts w:ascii="Arial" w:hAnsi="Arial" w:cs="Arial"/>
                <w:sz w:val="24"/>
                <w:szCs w:val="24"/>
              </w:rPr>
              <w:t xml:space="preserve"> </w:t>
            </w:r>
            <w:proofErr w:type="spellStart"/>
            <w:r w:rsidRPr="00492B33">
              <w:rPr>
                <w:rFonts w:ascii="Arial" w:hAnsi="Arial" w:cs="Arial"/>
                <w:sz w:val="24"/>
                <w:szCs w:val="24"/>
              </w:rPr>
              <w:t>съвет</w:t>
            </w:r>
            <w:proofErr w:type="spellEnd"/>
            <w:r w:rsidRPr="00492B33">
              <w:rPr>
                <w:rFonts w:ascii="Arial" w:hAnsi="Arial" w:cs="Arial"/>
                <w:sz w:val="24"/>
                <w:szCs w:val="24"/>
              </w:rPr>
              <w:t xml:space="preserve"> </w:t>
            </w:r>
            <w:proofErr w:type="spellStart"/>
            <w:r w:rsidRPr="00492B33">
              <w:rPr>
                <w:rFonts w:ascii="Arial" w:hAnsi="Arial" w:cs="Arial"/>
                <w:sz w:val="24"/>
                <w:szCs w:val="24"/>
              </w:rPr>
              <w:t>на</w:t>
            </w:r>
            <w:proofErr w:type="spellEnd"/>
            <w:r w:rsidRPr="00492B33">
              <w:rPr>
                <w:rFonts w:ascii="Arial" w:hAnsi="Arial" w:cs="Arial"/>
                <w:sz w:val="24"/>
                <w:szCs w:val="24"/>
              </w:rPr>
              <w:t xml:space="preserve"> </w:t>
            </w:r>
            <w:proofErr w:type="spellStart"/>
            <w:r w:rsidRPr="00492B33">
              <w:rPr>
                <w:rFonts w:ascii="Arial" w:hAnsi="Arial" w:cs="Arial"/>
                <w:sz w:val="24"/>
                <w:szCs w:val="24"/>
              </w:rPr>
              <w:t>детската</w:t>
            </w:r>
            <w:proofErr w:type="spellEnd"/>
            <w:r w:rsidRPr="00492B33">
              <w:rPr>
                <w:rFonts w:ascii="Arial" w:hAnsi="Arial" w:cs="Arial"/>
                <w:sz w:val="24"/>
                <w:szCs w:val="24"/>
              </w:rPr>
              <w:t xml:space="preserve"> </w:t>
            </w:r>
            <w:proofErr w:type="spellStart"/>
            <w:proofErr w:type="gramStart"/>
            <w:r w:rsidRPr="00492B33">
              <w:rPr>
                <w:rFonts w:ascii="Arial" w:hAnsi="Arial" w:cs="Arial"/>
                <w:sz w:val="24"/>
                <w:szCs w:val="24"/>
              </w:rPr>
              <w:t>градина</w:t>
            </w:r>
            <w:proofErr w:type="spellEnd"/>
            <w:r w:rsidRPr="00492B33">
              <w:rPr>
                <w:rFonts w:ascii="Arial" w:hAnsi="Arial" w:cs="Arial"/>
                <w:sz w:val="24"/>
                <w:szCs w:val="24"/>
              </w:rPr>
              <w:t xml:space="preserve"> </w:t>
            </w:r>
            <w:r>
              <w:rPr>
                <w:rFonts w:ascii="Arial" w:hAnsi="Arial" w:cs="Arial"/>
                <w:sz w:val="24"/>
                <w:szCs w:val="24"/>
                <w:lang w:val="bg-BG"/>
              </w:rPr>
              <w:t>.</w:t>
            </w:r>
            <w:proofErr w:type="gramEnd"/>
          </w:p>
          <w:p w14:paraId="4B31657D" w14:textId="77777777" w:rsidR="00492B33" w:rsidRPr="00492B33" w:rsidRDefault="00492B33" w:rsidP="00492B33">
            <w:pPr>
              <w:pStyle w:val="BodyText"/>
              <w:numPr>
                <w:ilvl w:val="0"/>
                <w:numId w:val="38"/>
              </w:numPr>
              <w:spacing w:after="240"/>
              <w:ind w:left="142" w:right="85"/>
              <w:jc w:val="center"/>
              <w:rPr>
                <w:rFonts w:ascii="Arial" w:hAnsi="Arial" w:cs="Arial"/>
                <w:b/>
              </w:rPr>
            </w:pPr>
            <w:r w:rsidRPr="00492B33">
              <w:rPr>
                <w:rFonts w:ascii="Arial" w:hAnsi="Arial" w:cs="Arial"/>
                <w:b/>
                <w:szCs w:val="24"/>
              </w:rPr>
              <w:t>УТВЪРЖДАВАМ</w:t>
            </w:r>
            <w:r w:rsidRPr="00492B33">
              <w:rPr>
                <w:rFonts w:ascii="Arial" w:hAnsi="Arial" w:cs="Arial"/>
              </w:rPr>
              <w:t>:</w:t>
            </w:r>
          </w:p>
          <w:p w14:paraId="410F3A7C" w14:textId="32E12638" w:rsidR="00492B33" w:rsidRPr="00492B33" w:rsidRDefault="00492B33" w:rsidP="00F31486">
            <w:pPr>
              <w:pStyle w:val="BodyText"/>
              <w:tabs>
                <w:tab w:val="left" w:leader="dot" w:pos="6804"/>
              </w:tabs>
              <w:spacing w:after="120"/>
              <w:ind w:left="141" w:right="84" w:firstLine="0"/>
              <w:rPr>
                <w:rFonts w:ascii="Arial" w:hAnsi="Arial" w:cs="Arial"/>
                <w:szCs w:val="24"/>
                <w:lang w:val="ru-RU"/>
              </w:rPr>
            </w:pPr>
            <w:r w:rsidRPr="00492B33">
              <w:rPr>
                <w:rFonts w:ascii="Arial" w:hAnsi="Arial" w:cs="Arial"/>
                <w:lang w:val="ru-RU"/>
              </w:rPr>
              <w:t>1.</w:t>
            </w:r>
            <w:r w:rsidRPr="00492B33">
              <w:rPr>
                <w:rFonts w:ascii="Arial" w:hAnsi="Arial" w:cs="Arial"/>
                <w:b/>
                <w:lang w:val="ru-RU"/>
              </w:rPr>
              <w:t xml:space="preserve"> </w:t>
            </w:r>
            <w:r w:rsidRPr="00492B33">
              <w:rPr>
                <w:rFonts w:ascii="Arial" w:hAnsi="Arial" w:cs="Arial"/>
                <w:b/>
              </w:rPr>
              <w:t>Стратегия за развитие на</w:t>
            </w:r>
            <w:r>
              <w:rPr>
                <w:rFonts w:ascii="Arial" w:hAnsi="Arial" w:cs="Arial"/>
                <w:b/>
              </w:rPr>
              <w:t xml:space="preserve"> Детска градина 4 „Калинка“</w:t>
            </w:r>
            <w:r w:rsidRPr="00492B33">
              <w:rPr>
                <w:rFonts w:ascii="Arial" w:hAnsi="Arial" w:cs="Arial"/>
                <w:i/>
                <w:color w:val="FF0000"/>
                <w:szCs w:val="24"/>
                <w:lang w:val="ru-RU"/>
              </w:rPr>
              <w:t xml:space="preserve"> </w:t>
            </w:r>
            <w:r w:rsidRPr="00492B33">
              <w:rPr>
                <w:rFonts w:ascii="Arial" w:hAnsi="Arial" w:cs="Arial"/>
              </w:rPr>
              <w:t>за периода 20</w:t>
            </w:r>
            <w:r>
              <w:rPr>
                <w:rFonts w:ascii="Arial" w:hAnsi="Arial" w:cs="Arial"/>
              </w:rPr>
              <w:t>26</w:t>
            </w:r>
            <w:r w:rsidRPr="00492B33">
              <w:rPr>
                <w:rFonts w:ascii="Arial" w:hAnsi="Arial" w:cs="Arial"/>
              </w:rPr>
              <w:t>/20</w:t>
            </w:r>
            <w:r>
              <w:rPr>
                <w:rFonts w:ascii="Arial" w:hAnsi="Arial" w:cs="Arial"/>
              </w:rPr>
              <w:t>30</w:t>
            </w:r>
            <w:r w:rsidRPr="00492B33">
              <w:rPr>
                <w:rFonts w:ascii="Arial" w:hAnsi="Arial" w:cs="Arial"/>
              </w:rPr>
              <w:t xml:space="preserve"> г., </w:t>
            </w:r>
            <w:r w:rsidRPr="00492B33">
              <w:rPr>
                <w:rFonts w:ascii="Arial" w:hAnsi="Arial" w:cs="Arial"/>
                <w:szCs w:val="24"/>
              </w:rPr>
              <w:t>с приложени документи, както следва:</w:t>
            </w:r>
          </w:p>
          <w:p w14:paraId="00438B3B" w14:textId="77777777" w:rsidR="00492B33" w:rsidRPr="00492B33" w:rsidRDefault="00492B33" w:rsidP="00F31486">
            <w:pPr>
              <w:pStyle w:val="BodyText"/>
              <w:tabs>
                <w:tab w:val="left" w:leader="dot" w:pos="6804"/>
              </w:tabs>
              <w:spacing w:after="120"/>
              <w:ind w:left="1276" w:right="84" w:hanging="425"/>
              <w:rPr>
                <w:rFonts w:ascii="Arial" w:hAnsi="Arial" w:cs="Arial"/>
                <w:szCs w:val="24"/>
              </w:rPr>
            </w:pPr>
            <w:r w:rsidRPr="00492B33">
              <w:rPr>
                <w:rFonts w:ascii="Arial" w:hAnsi="Arial" w:cs="Arial"/>
                <w:szCs w:val="24"/>
                <w:lang w:val="ru-RU"/>
              </w:rPr>
              <w:t>1.</w:t>
            </w:r>
            <w:r w:rsidRPr="00492B33">
              <w:rPr>
                <w:rFonts w:ascii="Arial" w:hAnsi="Arial" w:cs="Arial"/>
                <w:szCs w:val="24"/>
              </w:rPr>
              <w:t>1. Програмна система на детската градина и механизъм за взаимодействие между участниците в предучилищното образование.</w:t>
            </w:r>
          </w:p>
          <w:p w14:paraId="3A41044A" w14:textId="77777777" w:rsidR="00492B33" w:rsidRPr="00492B33" w:rsidRDefault="00492B33" w:rsidP="00F31486">
            <w:pPr>
              <w:pStyle w:val="BodyText"/>
              <w:tabs>
                <w:tab w:val="left" w:leader="dot" w:pos="6804"/>
              </w:tabs>
              <w:ind w:left="1276" w:right="84" w:hanging="425"/>
              <w:rPr>
                <w:rFonts w:ascii="Arial" w:hAnsi="Arial" w:cs="Arial"/>
                <w:szCs w:val="24"/>
              </w:rPr>
            </w:pPr>
            <w:r w:rsidRPr="00492B33">
              <w:rPr>
                <w:rFonts w:ascii="Arial" w:hAnsi="Arial" w:cs="Arial"/>
                <w:szCs w:val="24"/>
                <w:lang w:val="ru-RU"/>
              </w:rPr>
              <w:t>1.</w:t>
            </w:r>
            <w:r w:rsidRPr="00492B33">
              <w:rPr>
                <w:rFonts w:ascii="Arial" w:hAnsi="Arial" w:cs="Arial"/>
                <w:szCs w:val="24"/>
              </w:rPr>
              <w:t xml:space="preserve">2. План за действие и финансиране. </w:t>
            </w:r>
          </w:p>
          <w:p w14:paraId="6B4E6B04" w14:textId="77777777" w:rsidR="00492B33" w:rsidRPr="00492B33" w:rsidRDefault="00492B33" w:rsidP="00F31486">
            <w:pPr>
              <w:pStyle w:val="BodyText"/>
              <w:spacing w:before="120"/>
              <w:ind w:left="141" w:right="84" w:firstLine="0"/>
              <w:rPr>
                <w:rFonts w:ascii="Arial" w:hAnsi="Arial" w:cs="Arial"/>
              </w:rPr>
            </w:pPr>
            <w:r w:rsidRPr="00492B33">
              <w:rPr>
                <w:rFonts w:ascii="Arial" w:hAnsi="Arial" w:cs="Arial"/>
                <w:lang w:val="ru-RU"/>
              </w:rPr>
              <w:t xml:space="preserve">2. </w:t>
            </w:r>
            <w:r w:rsidRPr="00492B33">
              <w:rPr>
                <w:rFonts w:ascii="Arial" w:hAnsi="Arial" w:cs="Arial"/>
              </w:rPr>
              <w:t xml:space="preserve">Предвидените дейности се изпълняват от определените отговорни лица/комисии в планираните срокове. </w:t>
            </w:r>
          </w:p>
          <w:p w14:paraId="3A6C6267" w14:textId="6BA61F88" w:rsidR="00492B33" w:rsidRPr="00492B33" w:rsidRDefault="00492B33" w:rsidP="00F31486">
            <w:pPr>
              <w:pStyle w:val="BodyText"/>
              <w:spacing w:before="120"/>
              <w:ind w:left="141" w:right="84" w:firstLine="0"/>
              <w:rPr>
                <w:rFonts w:ascii="Arial" w:hAnsi="Arial" w:cs="Arial"/>
                <w:i/>
                <w:lang w:val="ru-RU"/>
              </w:rPr>
            </w:pPr>
            <w:r w:rsidRPr="00492B33">
              <w:rPr>
                <w:rFonts w:ascii="Arial" w:hAnsi="Arial" w:cs="Arial"/>
                <w:lang w:val="ru-RU"/>
              </w:rPr>
              <w:t xml:space="preserve">3. </w:t>
            </w:r>
            <w:r w:rsidRPr="00492B33">
              <w:rPr>
                <w:rFonts w:ascii="Arial" w:hAnsi="Arial" w:cs="Arial"/>
              </w:rPr>
              <w:t xml:space="preserve">Стратегията за развитие на детската градина да бъде публикувана на интернет страницата на институцията в срок до </w:t>
            </w:r>
            <w:r>
              <w:rPr>
                <w:rFonts w:ascii="Arial" w:hAnsi="Arial" w:cs="Arial"/>
                <w:bCs w:val="0"/>
                <w:szCs w:val="24"/>
                <w:lang w:eastAsia="bg-BG"/>
              </w:rPr>
              <w:t>23.02.</w:t>
            </w:r>
            <w:r w:rsidRPr="00492B33">
              <w:rPr>
                <w:rFonts w:ascii="Arial" w:hAnsi="Arial" w:cs="Arial"/>
                <w:bCs w:val="0"/>
                <w:szCs w:val="24"/>
                <w:lang w:eastAsia="bg-BG"/>
              </w:rPr>
              <w:t>20</w:t>
            </w:r>
            <w:r>
              <w:rPr>
                <w:rFonts w:ascii="Arial" w:hAnsi="Arial" w:cs="Arial"/>
                <w:bCs w:val="0"/>
                <w:szCs w:val="24"/>
                <w:lang w:eastAsia="bg-BG"/>
              </w:rPr>
              <w:t>26</w:t>
            </w:r>
            <w:r w:rsidRPr="00492B33">
              <w:rPr>
                <w:rFonts w:ascii="Arial" w:hAnsi="Arial" w:cs="Arial"/>
                <w:bCs w:val="0"/>
                <w:szCs w:val="24"/>
                <w:lang w:eastAsia="bg-BG"/>
              </w:rPr>
              <w:t xml:space="preserve">  г. </w:t>
            </w:r>
            <w:r w:rsidRPr="00492B33">
              <w:rPr>
                <w:rFonts w:ascii="Arial" w:hAnsi="Arial" w:cs="Arial"/>
                <w:bCs w:val="0"/>
                <w:kern w:val="18"/>
              </w:rPr>
              <w:t xml:space="preserve">от </w:t>
            </w:r>
            <w:r>
              <w:rPr>
                <w:rFonts w:ascii="Arial" w:hAnsi="Arial" w:cs="Arial"/>
                <w:bCs w:val="0"/>
                <w:kern w:val="18"/>
              </w:rPr>
              <w:t>Анелия Димитров</w:t>
            </w:r>
            <w:r w:rsidR="006E0520">
              <w:rPr>
                <w:rFonts w:ascii="Arial" w:hAnsi="Arial" w:cs="Arial"/>
                <w:bCs w:val="0"/>
                <w:kern w:val="18"/>
              </w:rPr>
              <w:t>а</w:t>
            </w:r>
            <w:r>
              <w:rPr>
                <w:rFonts w:ascii="Arial" w:hAnsi="Arial" w:cs="Arial"/>
                <w:bCs w:val="0"/>
                <w:kern w:val="18"/>
              </w:rPr>
              <w:t>,</w:t>
            </w:r>
            <w:r w:rsidRPr="00492B33">
              <w:rPr>
                <w:rFonts w:ascii="Arial" w:hAnsi="Arial" w:cs="Arial"/>
                <w:bCs w:val="0"/>
                <w:kern w:val="18"/>
              </w:rPr>
              <w:t xml:space="preserve"> на длъжност</w:t>
            </w:r>
            <w:r>
              <w:rPr>
                <w:rFonts w:ascii="Arial" w:hAnsi="Arial" w:cs="Arial"/>
                <w:bCs w:val="0"/>
                <w:kern w:val="18"/>
              </w:rPr>
              <w:t xml:space="preserve"> ст.учител.</w:t>
            </w:r>
          </w:p>
          <w:p w14:paraId="6B07DD43" w14:textId="77777777" w:rsidR="00492B33" w:rsidRPr="00492B33" w:rsidRDefault="00492B33" w:rsidP="00F31486">
            <w:pPr>
              <w:pStyle w:val="BodyText"/>
              <w:spacing w:before="120" w:after="120"/>
              <w:ind w:left="141" w:right="84" w:firstLine="0"/>
              <w:jc w:val="center"/>
              <w:rPr>
                <w:rFonts w:ascii="Arial" w:hAnsi="Arial" w:cs="Arial"/>
                <w:lang w:val="ru-RU"/>
              </w:rPr>
            </w:pPr>
            <w:r w:rsidRPr="00492B33">
              <w:rPr>
                <w:rFonts w:ascii="Arial" w:hAnsi="Arial" w:cs="Arial"/>
                <w:b/>
                <w:lang w:val="en-US"/>
              </w:rPr>
              <w:t>II</w:t>
            </w:r>
            <w:r w:rsidRPr="00492B33">
              <w:rPr>
                <w:rFonts w:ascii="Arial" w:hAnsi="Arial" w:cs="Arial"/>
                <w:b/>
                <w:lang w:val="ru-RU"/>
              </w:rPr>
              <w:t xml:space="preserve">. </w:t>
            </w:r>
            <w:r w:rsidRPr="00492B33">
              <w:rPr>
                <w:rFonts w:ascii="Arial" w:hAnsi="Arial" w:cs="Arial"/>
                <w:b/>
              </w:rPr>
              <w:t>ОПРЕДЕЛЯМ</w:t>
            </w:r>
            <w:r w:rsidRPr="00492B33">
              <w:rPr>
                <w:rFonts w:ascii="Arial" w:hAnsi="Arial" w:cs="Arial"/>
                <w:lang w:val="ru-RU"/>
              </w:rPr>
              <w:t>:</w:t>
            </w:r>
          </w:p>
          <w:p w14:paraId="27C036FF" w14:textId="77777777" w:rsidR="00492B33" w:rsidRPr="00492B33" w:rsidRDefault="00492B33" w:rsidP="00492B33">
            <w:pPr>
              <w:pStyle w:val="BodyText"/>
              <w:numPr>
                <w:ilvl w:val="0"/>
                <w:numId w:val="39"/>
              </w:numPr>
              <w:ind w:right="84"/>
              <w:rPr>
                <w:rFonts w:ascii="Arial" w:hAnsi="Arial" w:cs="Arial"/>
                <w:lang w:val="ru-RU"/>
              </w:rPr>
            </w:pPr>
            <w:r w:rsidRPr="00492B33">
              <w:rPr>
                <w:rFonts w:ascii="Arial" w:hAnsi="Arial" w:cs="Arial"/>
                <w:b/>
              </w:rPr>
              <w:t>Работна група за мониторинг</w:t>
            </w:r>
            <w:r w:rsidRPr="00492B33">
              <w:rPr>
                <w:rFonts w:ascii="Arial" w:hAnsi="Arial" w:cs="Arial"/>
              </w:rPr>
              <w:t xml:space="preserve"> по изпълнение на Стратегията по т. </w:t>
            </w:r>
            <w:r w:rsidRPr="00492B33">
              <w:rPr>
                <w:rFonts w:ascii="Arial" w:hAnsi="Arial" w:cs="Arial"/>
                <w:lang w:val="en-US"/>
              </w:rPr>
              <w:t>I</w:t>
            </w:r>
            <w:r w:rsidRPr="00492B33">
              <w:rPr>
                <w:rFonts w:ascii="Arial" w:hAnsi="Arial" w:cs="Arial"/>
              </w:rPr>
              <w:t>,</w:t>
            </w:r>
            <w:r w:rsidRPr="00492B33">
              <w:rPr>
                <w:rFonts w:ascii="Arial" w:hAnsi="Arial" w:cs="Arial"/>
                <w:lang w:val="ru-RU"/>
              </w:rPr>
              <w:t xml:space="preserve"> </w:t>
            </w:r>
            <w:r w:rsidRPr="00492B33">
              <w:rPr>
                <w:rFonts w:ascii="Arial" w:hAnsi="Arial" w:cs="Arial"/>
              </w:rPr>
              <w:t xml:space="preserve">в състав: </w:t>
            </w:r>
          </w:p>
          <w:p w14:paraId="140A9E98" w14:textId="77777777" w:rsidR="00492B33" w:rsidRPr="00492B33" w:rsidRDefault="00492B33" w:rsidP="00F31486">
            <w:pPr>
              <w:pStyle w:val="BodyText"/>
              <w:ind w:left="501" w:right="84" w:firstLine="0"/>
              <w:rPr>
                <w:rFonts w:ascii="Arial" w:hAnsi="Arial" w:cs="Arial"/>
                <w:lang w:val="ru-RU"/>
              </w:rPr>
            </w:pPr>
          </w:p>
          <w:p w14:paraId="31BDEBD8" w14:textId="1AE553AD" w:rsidR="00492B33" w:rsidRPr="006E0520" w:rsidRDefault="00492B33" w:rsidP="006E0520">
            <w:pPr>
              <w:pStyle w:val="BodyText"/>
              <w:ind w:left="141" w:right="84" w:firstLine="0"/>
              <w:rPr>
                <w:rFonts w:ascii="Arial" w:hAnsi="Arial" w:cs="Arial"/>
              </w:rPr>
            </w:pPr>
            <w:r w:rsidRPr="00492B33">
              <w:rPr>
                <w:rFonts w:ascii="Arial" w:hAnsi="Arial" w:cs="Arial"/>
                <w:b/>
              </w:rPr>
              <w:t>Председ</w:t>
            </w:r>
            <w:r w:rsidR="006E0520">
              <w:rPr>
                <w:rFonts w:ascii="Arial" w:hAnsi="Arial" w:cs="Arial"/>
                <w:b/>
              </w:rPr>
              <w:t>ател: Анелия Димитрова</w:t>
            </w:r>
            <w:r w:rsidRPr="00492B33">
              <w:rPr>
                <w:rFonts w:ascii="Arial" w:hAnsi="Arial" w:cs="Arial"/>
              </w:rPr>
              <w:t xml:space="preserve">, на длъжност </w:t>
            </w:r>
            <w:r w:rsidR="006E0520">
              <w:rPr>
                <w:rFonts w:ascii="Arial" w:hAnsi="Arial" w:cs="Arial"/>
              </w:rPr>
              <w:t>ст.учител</w:t>
            </w:r>
          </w:p>
          <w:p w14:paraId="5E0D8912" w14:textId="77777777" w:rsidR="00492B33" w:rsidRPr="00492B33" w:rsidRDefault="00492B33" w:rsidP="00F31486">
            <w:pPr>
              <w:pStyle w:val="BodyText"/>
              <w:ind w:left="141" w:right="84" w:firstLine="0"/>
              <w:rPr>
                <w:rFonts w:ascii="Arial" w:hAnsi="Arial" w:cs="Arial"/>
                <w:lang w:val="en-US"/>
              </w:rPr>
            </w:pPr>
          </w:p>
          <w:p w14:paraId="48505BF1" w14:textId="77777777" w:rsidR="00492B33" w:rsidRPr="00492B33" w:rsidRDefault="00492B33" w:rsidP="00F31486">
            <w:pPr>
              <w:pStyle w:val="BodyText"/>
              <w:ind w:left="141" w:right="84" w:firstLine="0"/>
              <w:rPr>
                <w:rFonts w:ascii="Arial" w:hAnsi="Arial" w:cs="Arial"/>
              </w:rPr>
            </w:pPr>
            <w:r w:rsidRPr="00492B33">
              <w:rPr>
                <w:rFonts w:ascii="Arial" w:hAnsi="Arial" w:cs="Arial"/>
              </w:rPr>
              <w:t xml:space="preserve">и </w:t>
            </w:r>
            <w:r w:rsidRPr="00492B33">
              <w:rPr>
                <w:rFonts w:ascii="Arial" w:hAnsi="Arial" w:cs="Arial"/>
                <w:b/>
              </w:rPr>
              <w:t>членове</w:t>
            </w:r>
            <w:r w:rsidRPr="00492B33">
              <w:rPr>
                <w:rFonts w:ascii="Arial" w:hAnsi="Arial" w:cs="Arial"/>
              </w:rPr>
              <w:t xml:space="preserve">: </w:t>
            </w:r>
          </w:p>
          <w:p w14:paraId="4DE415AD" w14:textId="781CB0E1" w:rsidR="00492B33" w:rsidRPr="00492B33" w:rsidRDefault="00492B33" w:rsidP="00F31486">
            <w:pPr>
              <w:pStyle w:val="BodyText"/>
              <w:ind w:left="141" w:right="84"/>
              <w:rPr>
                <w:rFonts w:ascii="Arial" w:hAnsi="Arial" w:cs="Arial"/>
                <w:lang w:val="ru-RU"/>
              </w:rPr>
            </w:pPr>
            <w:r w:rsidRPr="00492B33">
              <w:rPr>
                <w:rFonts w:ascii="Arial" w:hAnsi="Arial" w:cs="Arial"/>
              </w:rPr>
              <w:t>1.</w:t>
            </w:r>
            <w:r w:rsidR="006E0520">
              <w:rPr>
                <w:rFonts w:ascii="Arial" w:hAnsi="Arial" w:cs="Arial"/>
              </w:rPr>
              <w:t>Теодора Бранкова</w:t>
            </w:r>
            <w:r w:rsidRPr="00492B33">
              <w:rPr>
                <w:rFonts w:ascii="Arial" w:hAnsi="Arial" w:cs="Arial"/>
              </w:rPr>
              <w:t xml:space="preserve">, на длъжност </w:t>
            </w:r>
            <w:r w:rsidR="006E0520">
              <w:rPr>
                <w:rFonts w:ascii="Arial" w:hAnsi="Arial" w:cs="Arial"/>
              </w:rPr>
              <w:t>ст.учител</w:t>
            </w:r>
          </w:p>
          <w:p w14:paraId="4220619E" w14:textId="4C2DA4BE" w:rsidR="00492B33" w:rsidRPr="00492B33" w:rsidRDefault="00492B33" w:rsidP="00F31486">
            <w:pPr>
              <w:pStyle w:val="BodyText"/>
              <w:ind w:left="141" w:right="84"/>
              <w:rPr>
                <w:rFonts w:ascii="Arial" w:hAnsi="Arial" w:cs="Arial"/>
              </w:rPr>
            </w:pPr>
            <w:r w:rsidRPr="00492B33">
              <w:rPr>
                <w:rFonts w:ascii="Arial" w:hAnsi="Arial" w:cs="Arial"/>
                <w:lang w:val="ru-RU"/>
              </w:rPr>
              <w:t>2</w:t>
            </w:r>
            <w:r w:rsidR="006E0520">
              <w:rPr>
                <w:rFonts w:ascii="Arial" w:hAnsi="Arial" w:cs="Arial"/>
              </w:rPr>
              <w:t>. Миглена Цекова</w:t>
            </w:r>
            <w:r w:rsidRPr="00492B33">
              <w:rPr>
                <w:rFonts w:ascii="Arial" w:hAnsi="Arial" w:cs="Arial"/>
              </w:rPr>
              <w:t xml:space="preserve">, на длъжност </w:t>
            </w:r>
            <w:r w:rsidR="006E0520">
              <w:rPr>
                <w:rFonts w:ascii="Arial" w:hAnsi="Arial" w:cs="Arial"/>
              </w:rPr>
              <w:t>учител</w:t>
            </w:r>
          </w:p>
          <w:p w14:paraId="6F4DC715" w14:textId="3CCE9EF4" w:rsidR="00492B33" w:rsidRPr="00492B33" w:rsidRDefault="00492B33" w:rsidP="00F31486">
            <w:pPr>
              <w:pStyle w:val="BodyText"/>
              <w:spacing w:before="120" w:after="120"/>
              <w:ind w:left="141" w:right="84" w:firstLine="0"/>
              <w:rPr>
                <w:rFonts w:ascii="Arial" w:hAnsi="Arial" w:cs="Arial"/>
              </w:rPr>
            </w:pPr>
            <w:r w:rsidRPr="00492B33">
              <w:rPr>
                <w:rFonts w:ascii="Arial" w:hAnsi="Arial" w:cs="Arial"/>
                <w:lang w:val="ru-RU"/>
              </w:rPr>
              <w:t xml:space="preserve">2. </w:t>
            </w:r>
            <w:r w:rsidRPr="00492B33">
              <w:rPr>
                <w:rFonts w:ascii="Arial" w:hAnsi="Arial" w:cs="Arial"/>
              </w:rPr>
              <w:t xml:space="preserve">Работната група осъществява мониторинг по изпълнение на стратегията в края на всяка учебна година и изготвя отчет, който се представя на директора не по-късно от </w:t>
            </w:r>
            <w:r w:rsidR="006E0520">
              <w:rPr>
                <w:rFonts w:ascii="Arial" w:hAnsi="Arial" w:cs="Arial"/>
              </w:rPr>
              <w:t>20 юли</w:t>
            </w:r>
            <w:r w:rsidRPr="00492B33">
              <w:rPr>
                <w:rFonts w:ascii="Arial" w:hAnsi="Arial" w:cs="Arial"/>
              </w:rPr>
              <w:t xml:space="preserve"> </w:t>
            </w:r>
            <w:r w:rsidR="006E0520">
              <w:rPr>
                <w:rFonts w:ascii="Arial" w:hAnsi="Arial" w:cs="Arial"/>
                <w:i/>
                <w:color w:val="FF0000"/>
              </w:rPr>
              <w:t>.</w:t>
            </w:r>
            <w:r w:rsidRPr="00492B33">
              <w:rPr>
                <w:rFonts w:ascii="Arial" w:hAnsi="Arial" w:cs="Arial"/>
              </w:rPr>
              <w:t xml:space="preserve"> В отчета се включват и предложения за преструктуриране и/или други промени в стратегията, ако такива се налагат. </w:t>
            </w:r>
          </w:p>
          <w:p w14:paraId="15DB64EC" w14:textId="397AFECF" w:rsidR="00492B33" w:rsidRPr="00492B33" w:rsidRDefault="00492B33" w:rsidP="00F31486">
            <w:pPr>
              <w:pStyle w:val="BodyText"/>
              <w:spacing w:after="120"/>
              <w:ind w:left="141" w:right="84" w:firstLine="0"/>
              <w:rPr>
                <w:rFonts w:ascii="Arial" w:hAnsi="Arial" w:cs="Arial"/>
              </w:rPr>
            </w:pPr>
            <w:r w:rsidRPr="00492B33">
              <w:rPr>
                <w:rFonts w:ascii="Arial" w:hAnsi="Arial" w:cs="Arial"/>
              </w:rPr>
              <w:lastRenderedPageBreak/>
              <w:t xml:space="preserve">В срок до </w:t>
            </w:r>
            <w:r w:rsidR="006E0520">
              <w:rPr>
                <w:rFonts w:ascii="Arial" w:hAnsi="Arial" w:cs="Arial"/>
                <w:bCs w:val="0"/>
                <w:szCs w:val="24"/>
                <w:lang w:eastAsia="bg-BG"/>
              </w:rPr>
              <w:t>26.02.</w:t>
            </w:r>
            <w:r w:rsidRPr="00492B33">
              <w:rPr>
                <w:rFonts w:ascii="Arial" w:hAnsi="Arial" w:cs="Arial"/>
                <w:bCs w:val="0"/>
                <w:szCs w:val="24"/>
                <w:lang w:eastAsia="bg-BG"/>
              </w:rPr>
              <w:t>20</w:t>
            </w:r>
            <w:r w:rsidR="006E0520">
              <w:rPr>
                <w:rFonts w:ascii="Arial" w:hAnsi="Arial" w:cs="Arial"/>
                <w:bCs w:val="0"/>
                <w:szCs w:val="24"/>
                <w:lang w:eastAsia="bg-BG"/>
              </w:rPr>
              <w:t>26</w:t>
            </w:r>
            <w:r w:rsidRPr="00492B33">
              <w:rPr>
                <w:rFonts w:ascii="Arial" w:hAnsi="Arial" w:cs="Arial"/>
                <w:bCs w:val="0"/>
                <w:szCs w:val="24"/>
                <w:lang w:eastAsia="bg-BG"/>
              </w:rPr>
              <w:t xml:space="preserve"> г. </w:t>
            </w:r>
            <w:r w:rsidRPr="00492B33">
              <w:rPr>
                <w:rFonts w:ascii="Arial" w:hAnsi="Arial" w:cs="Arial"/>
              </w:rPr>
              <w:t xml:space="preserve">настоящата заповед да се доведе до знанието на работещите в детската градина, срещу подпис, за сведение и изпълнение </w:t>
            </w:r>
            <w:r w:rsidRPr="00492B33">
              <w:rPr>
                <w:rFonts w:ascii="Arial" w:hAnsi="Arial" w:cs="Arial"/>
                <w:bCs w:val="0"/>
                <w:kern w:val="18"/>
              </w:rPr>
              <w:t>от</w:t>
            </w:r>
            <w:r w:rsidR="006E0520">
              <w:rPr>
                <w:rFonts w:ascii="Arial" w:hAnsi="Arial" w:cs="Arial"/>
                <w:bCs w:val="0"/>
                <w:kern w:val="18"/>
              </w:rPr>
              <w:t xml:space="preserve"> Анелия Димитрова</w:t>
            </w:r>
            <w:r w:rsidRPr="00492B33">
              <w:rPr>
                <w:rFonts w:ascii="Arial" w:hAnsi="Arial" w:cs="Arial"/>
                <w:bCs w:val="0"/>
                <w:kern w:val="18"/>
              </w:rPr>
              <w:t xml:space="preserve">, на длъжност </w:t>
            </w:r>
            <w:r w:rsidR="006E0520">
              <w:rPr>
                <w:rFonts w:ascii="Arial" w:hAnsi="Arial" w:cs="Arial"/>
                <w:bCs w:val="0"/>
                <w:kern w:val="18"/>
              </w:rPr>
              <w:t>ст.учител.</w:t>
            </w:r>
          </w:p>
          <w:p w14:paraId="221B5BED" w14:textId="77777777" w:rsidR="00492B33" w:rsidRPr="00492B33" w:rsidRDefault="00492B33" w:rsidP="00F31486">
            <w:pPr>
              <w:pStyle w:val="BodyText"/>
              <w:tabs>
                <w:tab w:val="left" w:leader="dot" w:pos="3969"/>
              </w:tabs>
              <w:ind w:left="141" w:right="84" w:firstLine="0"/>
              <w:jc w:val="left"/>
              <w:rPr>
                <w:rFonts w:ascii="Arial" w:hAnsi="Arial" w:cs="Arial"/>
                <w:b/>
                <w:szCs w:val="24"/>
                <w:lang w:val="ru-RU"/>
              </w:rPr>
            </w:pPr>
          </w:p>
          <w:p w14:paraId="0EA24813" w14:textId="77777777" w:rsidR="00492B33" w:rsidRPr="00492B33" w:rsidRDefault="00492B33" w:rsidP="00F31486">
            <w:pPr>
              <w:pStyle w:val="BodyText"/>
              <w:tabs>
                <w:tab w:val="left" w:leader="dot" w:pos="3969"/>
              </w:tabs>
              <w:ind w:left="141" w:right="84" w:firstLine="0"/>
              <w:jc w:val="left"/>
              <w:rPr>
                <w:rFonts w:ascii="Arial" w:hAnsi="Arial" w:cs="Arial"/>
                <w:szCs w:val="24"/>
              </w:rPr>
            </w:pPr>
            <w:r w:rsidRPr="00492B33">
              <w:rPr>
                <w:rFonts w:ascii="Arial" w:hAnsi="Arial" w:cs="Arial"/>
                <w:b/>
                <w:szCs w:val="24"/>
              </w:rPr>
              <w:t>ДИРЕКТОР</w:t>
            </w:r>
            <w:r w:rsidRPr="00492B33">
              <w:rPr>
                <w:rFonts w:ascii="Arial" w:hAnsi="Arial" w:cs="Arial"/>
                <w:szCs w:val="24"/>
              </w:rPr>
              <w:t xml:space="preserve">: </w:t>
            </w:r>
            <w:r w:rsidRPr="00492B33">
              <w:rPr>
                <w:rFonts w:ascii="Arial" w:hAnsi="Arial" w:cs="Arial"/>
                <w:szCs w:val="24"/>
              </w:rPr>
              <w:tab/>
            </w:r>
          </w:p>
          <w:p w14:paraId="02B3C47E" w14:textId="6E3B7FBE" w:rsidR="00492B33" w:rsidRPr="00492B33" w:rsidRDefault="006E0520" w:rsidP="00F31486">
            <w:pPr>
              <w:pStyle w:val="BodyText"/>
              <w:ind w:left="141" w:right="84" w:firstLine="0"/>
              <w:jc w:val="left"/>
              <w:rPr>
                <w:rFonts w:ascii="Arial" w:hAnsi="Arial" w:cs="Arial"/>
                <w:i/>
                <w:color w:val="FF0000"/>
                <w:szCs w:val="24"/>
              </w:rPr>
            </w:pPr>
            <w:r>
              <w:rPr>
                <w:rFonts w:ascii="Arial" w:hAnsi="Arial" w:cs="Arial"/>
                <w:i/>
                <w:color w:val="FF0000"/>
                <w:szCs w:val="24"/>
              </w:rPr>
              <w:t>/ Д.Георгиева/</w:t>
            </w:r>
          </w:p>
          <w:p w14:paraId="45A5FC18" w14:textId="77777777" w:rsidR="00492B33" w:rsidRPr="00492B33" w:rsidRDefault="00492B33" w:rsidP="00F31486">
            <w:pPr>
              <w:pStyle w:val="BodyText"/>
              <w:ind w:left="141" w:right="84" w:firstLine="0"/>
              <w:rPr>
                <w:rFonts w:ascii="Arial" w:hAnsi="Arial" w:cs="Arial"/>
                <w:szCs w:val="24"/>
              </w:rPr>
            </w:pPr>
          </w:p>
          <w:p w14:paraId="15007B5A" w14:textId="77777777" w:rsidR="00492B33" w:rsidRPr="00492B33" w:rsidRDefault="00492B33" w:rsidP="00B51680">
            <w:pPr>
              <w:pStyle w:val="BodyText"/>
              <w:tabs>
                <w:tab w:val="left" w:leader="dot" w:pos="3969"/>
              </w:tabs>
              <w:jc w:val="left"/>
              <w:rPr>
                <w:rFonts w:ascii="Arial" w:hAnsi="Arial" w:cs="Arial"/>
              </w:rPr>
            </w:pPr>
          </w:p>
        </w:tc>
      </w:tr>
    </w:tbl>
    <w:p w14:paraId="08A3D146" w14:textId="77777777" w:rsidR="00D25C02" w:rsidRDefault="00D25C02" w:rsidP="00D67526">
      <w:pPr>
        <w:spacing w:after="0"/>
        <w:jc w:val="center"/>
        <w:rPr>
          <w:rFonts w:ascii="Arial" w:hAnsi="Arial" w:cs="Arial"/>
          <w:b/>
          <w:bCs/>
          <w:sz w:val="36"/>
          <w:szCs w:val="36"/>
        </w:rPr>
      </w:pPr>
    </w:p>
    <w:p w14:paraId="58B6F24F" w14:textId="77777777" w:rsidR="00EB19C2" w:rsidRDefault="00EB19C2" w:rsidP="00D67526">
      <w:pPr>
        <w:spacing w:after="0"/>
        <w:jc w:val="center"/>
        <w:rPr>
          <w:rFonts w:ascii="Arial" w:hAnsi="Arial" w:cs="Arial"/>
          <w:b/>
          <w:bCs/>
          <w:sz w:val="36"/>
          <w:szCs w:val="36"/>
        </w:rPr>
        <w:sectPr w:rsidR="00EB19C2" w:rsidSect="00D25C02">
          <w:footerReference w:type="default" r:id="rId8"/>
          <w:pgSz w:w="11906" w:h="16838"/>
          <w:pgMar w:top="1440" w:right="1440" w:bottom="1440" w:left="1440" w:header="708" w:footer="708" w:gutter="0"/>
          <w:cols w:space="708"/>
          <w:docGrid w:linePitch="360"/>
        </w:sectPr>
      </w:pPr>
    </w:p>
    <w:p w14:paraId="7B4DAA79" w14:textId="49478EA8" w:rsidR="003F77EB" w:rsidRPr="00587AA5" w:rsidRDefault="003F77EB" w:rsidP="00D67526">
      <w:pPr>
        <w:spacing w:after="0"/>
        <w:jc w:val="center"/>
        <w:rPr>
          <w:rFonts w:ascii="Arial" w:hAnsi="Arial" w:cs="Arial"/>
          <w:b/>
          <w:bCs/>
          <w:sz w:val="36"/>
          <w:szCs w:val="36"/>
        </w:rPr>
      </w:pPr>
      <w:r w:rsidRPr="00587AA5">
        <w:rPr>
          <w:rFonts w:ascii="Arial" w:hAnsi="Arial" w:cs="Arial"/>
          <w:b/>
          <w:bCs/>
          <w:sz w:val="36"/>
          <w:szCs w:val="36"/>
        </w:rPr>
        <w:lastRenderedPageBreak/>
        <w:t xml:space="preserve">ДЕТСКА </w:t>
      </w:r>
      <w:proofErr w:type="gramStart"/>
      <w:r w:rsidRPr="00587AA5">
        <w:rPr>
          <w:rFonts w:ascii="Arial" w:hAnsi="Arial" w:cs="Arial"/>
          <w:b/>
          <w:bCs/>
          <w:sz w:val="36"/>
          <w:szCs w:val="36"/>
        </w:rPr>
        <w:t xml:space="preserve">ГРАДИНА </w:t>
      </w:r>
      <w:r w:rsidR="003678A8">
        <w:rPr>
          <w:rFonts w:ascii="Arial" w:hAnsi="Arial" w:cs="Arial"/>
          <w:b/>
          <w:bCs/>
          <w:sz w:val="36"/>
          <w:szCs w:val="36"/>
          <w:lang w:val="bg-BG"/>
        </w:rPr>
        <w:t xml:space="preserve"> </w:t>
      </w:r>
      <w:r w:rsidRPr="00587AA5">
        <w:rPr>
          <w:rFonts w:ascii="Arial" w:hAnsi="Arial" w:cs="Arial"/>
          <w:b/>
          <w:bCs/>
          <w:sz w:val="36"/>
          <w:szCs w:val="36"/>
        </w:rPr>
        <w:t>4</w:t>
      </w:r>
      <w:proofErr w:type="gramEnd"/>
      <w:r w:rsidRPr="00587AA5">
        <w:rPr>
          <w:rFonts w:ascii="Arial" w:hAnsi="Arial" w:cs="Arial"/>
          <w:b/>
          <w:bCs/>
          <w:sz w:val="36"/>
          <w:szCs w:val="36"/>
        </w:rPr>
        <w:t xml:space="preserve"> „К</w:t>
      </w:r>
      <w:r w:rsidR="009A5DA1">
        <w:rPr>
          <w:rFonts w:ascii="Arial" w:hAnsi="Arial" w:cs="Arial"/>
          <w:b/>
          <w:bCs/>
          <w:sz w:val="36"/>
          <w:szCs w:val="36"/>
          <w:lang w:val="bg-BG"/>
        </w:rPr>
        <w:t>АЛИНКА</w:t>
      </w:r>
      <w:r w:rsidRPr="00587AA5">
        <w:rPr>
          <w:rFonts w:ascii="Arial" w:hAnsi="Arial" w:cs="Arial"/>
          <w:b/>
          <w:bCs/>
          <w:sz w:val="36"/>
          <w:szCs w:val="36"/>
        </w:rPr>
        <w:t>”</w:t>
      </w:r>
    </w:p>
    <w:p w14:paraId="6D91EDBF" w14:textId="18A4009D" w:rsidR="003F77EB" w:rsidRPr="00587AA5" w:rsidRDefault="003F77EB" w:rsidP="00D67526">
      <w:pPr>
        <w:spacing w:after="0"/>
        <w:jc w:val="center"/>
        <w:rPr>
          <w:rFonts w:ascii="Arial" w:hAnsi="Arial" w:cs="Arial"/>
          <w:sz w:val="28"/>
          <w:szCs w:val="28"/>
        </w:rPr>
      </w:pPr>
      <w:proofErr w:type="spellStart"/>
      <w:r w:rsidRPr="00587AA5">
        <w:rPr>
          <w:rFonts w:ascii="Arial" w:hAnsi="Arial" w:cs="Arial"/>
          <w:sz w:val="28"/>
          <w:szCs w:val="28"/>
        </w:rPr>
        <w:t>гр</w:t>
      </w:r>
      <w:proofErr w:type="spellEnd"/>
      <w:r w:rsidRPr="00587AA5">
        <w:rPr>
          <w:rFonts w:ascii="Arial" w:hAnsi="Arial" w:cs="Arial"/>
          <w:sz w:val="28"/>
          <w:szCs w:val="28"/>
        </w:rPr>
        <w:t xml:space="preserve">. Монтана, </w:t>
      </w:r>
      <w:proofErr w:type="spellStart"/>
      <w:r w:rsidRPr="00587AA5">
        <w:rPr>
          <w:rFonts w:ascii="Arial" w:hAnsi="Arial" w:cs="Arial"/>
          <w:sz w:val="28"/>
          <w:szCs w:val="28"/>
        </w:rPr>
        <w:t>ул</w:t>
      </w:r>
      <w:proofErr w:type="spellEnd"/>
      <w:r w:rsidRPr="00587AA5">
        <w:rPr>
          <w:rFonts w:ascii="Arial" w:hAnsi="Arial" w:cs="Arial"/>
          <w:sz w:val="28"/>
          <w:szCs w:val="28"/>
        </w:rPr>
        <w:t>. „</w:t>
      </w:r>
      <w:proofErr w:type="spellStart"/>
      <w:r w:rsidRPr="00587AA5">
        <w:rPr>
          <w:rFonts w:ascii="Arial" w:hAnsi="Arial" w:cs="Arial"/>
          <w:sz w:val="28"/>
          <w:szCs w:val="28"/>
        </w:rPr>
        <w:t>Александър</w:t>
      </w:r>
      <w:proofErr w:type="spellEnd"/>
      <w:r w:rsidRPr="00587AA5">
        <w:rPr>
          <w:rFonts w:ascii="Arial" w:hAnsi="Arial" w:cs="Arial"/>
          <w:sz w:val="28"/>
          <w:szCs w:val="28"/>
        </w:rPr>
        <w:t xml:space="preserve"> </w:t>
      </w:r>
      <w:proofErr w:type="spellStart"/>
      <w:proofErr w:type="gramStart"/>
      <w:r w:rsidRPr="00587AA5">
        <w:rPr>
          <w:rFonts w:ascii="Arial" w:hAnsi="Arial" w:cs="Arial"/>
          <w:sz w:val="28"/>
          <w:szCs w:val="28"/>
        </w:rPr>
        <w:t>Батенберг</w:t>
      </w:r>
      <w:proofErr w:type="spellEnd"/>
      <w:r w:rsidR="0052104C">
        <w:rPr>
          <w:rFonts w:ascii="Arial" w:hAnsi="Arial" w:cs="Arial"/>
          <w:sz w:val="28"/>
          <w:szCs w:val="28"/>
          <w:lang w:val="bg-BG"/>
        </w:rPr>
        <w:t xml:space="preserve">“ </w:t>
      </w:r>
      <w:r w:rsidRPr="00587AA5">
        <w:rPr>
          <w:rFonts w:ascii="Arial" w:hAnsi="Arial" w:cs="Arial"/>
          <w:sz w:val="28"/>
          <w:szCs w:val="28"/>
        </w:rPr>
        <w:t>№</w:t>
      </w:r>
      <w:proofErr w:type="gramEnd"/>
      <w:r w:rsidRPr="00587AA5">
        <w:rPr>
          <w:rFonts w:ascii="Arial" w:hAnsi="Arial" w:cs="Arial"/>
          <w:sz w:val="28"/>
          <w:szCs w:val="28"/>
        </w:rPr>
        <w:t xml:space="preserve"> 49</w:t>
      </w:r>
    </w:p>
    <w:p w14:paraId="125ABA17" w14:textId="2B468AE0" w:rsidR="003F77EB" w:rsidRPr="00587AA5" w:rsidRDefault="00D76424" w:rsidP="00D67526">
      <w:pPr>
        <w:spacing w:after="0"/>
        <w:jc w:val="center"/>
        <w:rPr>
          <w:rFonts w:ascii="Arial" w:hAnsi="Arial" w:cs="Arial"/>
          <w:sz w:val="28"/>
          <w:szCs w:val="28"/>
          <w:lang w:val="en-US"/>
        </w:rPr>
      </w:pPr>
      <w:r>
        <w:rPr>
          <w:rFonts w:ascii="Arial" w:hAnsi="Arial" w:cs="Arial"/>
          <w:sz w:val="28"/>
          <w:szCs w:val="28"/>
          <w:lang w:val="bg-BG"/>
        </w:rPr>
        <w:t>т</w:t>
      </w:r>
      <w:proofErr w:type="spellStart"/>
      <w:r w:rsidR="003F77EB" w:rsidRPr="00587AA5">
        <w:rPr>
          <w:rFonts w:ascii="Arial" w:hAnsi="Arial" w:cs="Arial"/>
          <w:sz w:val="28"/>
          <w:szCs w:val="28"/>
        </w:rPr>
        <w:t>ел</w:t>
      </w:r>
      <w:proofErr w:type="spellEnd"/>
      <w:r w:rsidR="00180638">
        <w:rPr>
          <w:rFonts w:ascii="Arial" w:hAnsi="Arial" w:cs="Arial"/>
          <w:sz w:val="28"/>
          <w:szCs w:val="28"/>
          <w:lang w:val="bg-BG"/>
        </w:rPr>
        <w:t>.</w:t>
      </w:r>
      <w:r w:rsidR="003F77EB" w:rsidRPr="00587AA5">
        <w:rPr>
          <w:rFonts w:ascii="Arial" w:hAnsi="Arial" w:cs="Arial"/>
          <w:sz w:val="28"/>
          <w:szCs w:val="28"/>
        </w:rPr>
        <w:t xml:space="preserve"> 096/30 32 96,</w:t>
      </w:r>
      <w:r w:rsidR="003F77EB" w:rsidRPr="00587AA5">
        <w:rPr>
          <w:rFonts w:ascii="Arial" w:hAnsi="Arial" w:cs="Arial"/>
          <w:sz w:val="28"/>
          <w:szCs w:val="28"/>
          <w:lang w:val="en-US"/>
        </w:rPr>
        <w:t xml:space="preserve"> e-mail: cdg4kalinka@abv.bg</w:t>
      </w:r>
    </w:p>
    <w:p w14:paraId="02831C1F" w14:textId="77777777" w:rsidR="003F77EB" w:rsidRPr="00587AA5" w:rsidRDefault="003F77EB" w:rsidP="00D67526">
      <w:pPr>
        <w:spacing w:after="0"/>
        <w:rPr>
          <w:rFonts w:ascii="Arial" w:hAnsi="Arial" w:cs="Arial"/>
          <w:color w:val="000000"/>
          <w:lang w:val="en-US"/>
        </w:rPr>
      </w:pPr>
    </w:p>
    <w:p w14:paraId="7ADA7C7E" w14:textId="59389959" w:rsidR="003F77EB" w:rsidRPr="00D25C02" w:rsidRDefault="003F77EB" w:rsidP="00D67526">
      <w:pPr>
        <w:spacing w:after="0"/>
        <w:rPr>
          <w:rFonts w:ascii="Arial" w:hAnsi="Arial" w:cs="Arial"/>
          <w:b/>
          <w:color w:val="000000"/>
          <w:lang w:val="bg-BG"/>
        </w:rPr>
      </w:pPr>
      <w:proofErr w:type="gramStart"/>
      <w:r w:rsidRPr="00587AA5">
        <w:rPr>
          <w:rFonts w:ascii="Arial" w:hAnsi="Arial" w:cs="Arial"/>
          <w:b/>
          <w:color w:val="000000"/>
        </w:rPr>
        <w:t xml:space="preserve">ПРИЛОЖЕНИЕ </w:t>
      </w:r>
      <w:r w:rsidR="00D25C02">
        <w:rPr>
          <w:rFonts w:ascii="Arial" w:hAnsi="Arial" w:cs="Arial"/>
          <w:b/>
          <w:color w:val="000000"/>
          <w:lang w:val="bg-BG"/>
        </w:rPr>
        <w:t xml:space="preserve"> 1</w:t>
      </w:r>
      <w:proofErr w:type="gramEnd"/>
    </w:p>
    <w:p w14:paraId="2AE6E690" w14:textId="77777777" w:rsidR="003F77EB" w:rsidRPr="00587AA5" w:rsidRDefault="003F77EB" w:rsidP="00D67526">
      <w:pPr>
        <w:spacing w:after="0"/>
        <w:rPr>
          <w:rFonts w:ascii="Arial" w:hAnsi="Arial" w:cs="Arial"/>
          <w:color w:val="000000"/>
          <w:lang w:val="bg-BG"/>
        </w:rPr>
      </w:pPr>
      <w:proofErr w:type="spellStart"/>
      <w:r w:rsidRPr="00587AA5">
        <w:rPr>
          <w:rFonts w:ascii="Arial" w:hAnsi="Arial" w:cs="Arial"/>
          <w:color w:val="000000"/>
        </w:rPr>
        <w:t>към</w:t>
      </w:r>
      <w:proofErr w:type="spellEnd"/>
      <w:r w:rsidRPr="00587AA5">
        <w:rPr>
          <w:rFonts w:ascii="Arial" w:hAnsi="Arial" w:cs="Arial"/>
          <w:color w:val="000000"/>
        </w:rPr>
        <w:t xml:space="preserve"> </w:t>
      </w:r>
      <w:proofErr w:type="spellStart"/>
      <w:r w:rsidRPr="00587AA5">
        <w:rPr>
          <w:rFonts w:ascii="Arial" w:hAnsi="Arial" w:cs="Arial"/>
          <w:color w:val="000000"/>
        </w:rPr>
        <w:t>Стратегия</w:t>
      </w:r>
      <w:proofErr w:type="spellEnd"/>
      <w:r w:rsidRPr="00587AA5">
        <w:rPr>
          <w:rFonts w:ascii="Arial" w:hAnsi="Arial" w:cs="Arial"/>
          <w:color w:val="000000"/>
        </w:rPr>
        <w:t xml:space="preserve"> </w:t>
      </w:r>
      <w:proofErr w:type="spellStart"/>
      <w:r w:rsidRPr="00587AA5">
        <w:rPr>
          <w:rFonts w:ascii="Arial" w:hAnsi="Arial" w:cs="Arial"/>
          <w:color w:val="000000"/>
        </w:rPr>
        <w:t>за</w:t>
      </w:r>
      <w:proofErr w:type="spellEnd"/>
      <w:r w:rsidRPr="00587AA5">
        <w:rPr>
          <w:rFonts w:ascii="Arial" w:hAnsi="Arial" w:cs="Arial"/>
          <w:color w:val="000000"/>
        </w:rPr>
        <w:t xml:space="preserve"> </w:t>
      </w:r>
      <w:proofErr w:type="spellStart"/>
      <w:r w:rsidRPr="00587AA5">
        <w:rPr>
          <w:rFonts w:ascii="Arial" w:hAnsi="Arial" w:cs="Arial"/>
          <w:color w:val="000000"/>
        </w:rPr>
        <w:t>развитието</w:t>
      </w:r>
      <w:proofErr w:type="spellEnd"/>
      <w:r w:rsidRPr="00587AA5">
        <w:rPr>
          <w:rFonts w:ascii="Arial" w:hAnsi="Arial" w:cs="Arial"/>
          <w:color w:val="000000"/>
        </w:rPr>
        <w:t xml:space="preserve"> </w:t>
      </w:r>
      <w:proofErr w:type="spellStart"/>
      <w:r w:rsidRPr="00587AA5">
        <w:rPr>
          <w:rFonts w:ascii="Arial" w:hAnsi="Arial" w:cs="Arial"/>
          <w:color w:val="000000"/>
        </w:rPr>
        <w:t>на</w:t>
      </w:r>
      <w:proofErr w:type="spellEnd"/>
      <w:r w:rsidRPr="00587AA5">
        <w:rPr>
          <w:rFonts w:ascii="Arial" w:hAnsi="Arial" w:cs="Arial"/>
          <w:color w:val="000000"/>
        </w:rPr>
        <w:t xml:space="preserve"> </w:t>
      </w:r>
      <w:proofErr w:type="spellStart"/>
      <w:r w:rsidRPr="00587AA5">
        <w:rPr>
          <w:rFonts w:ascii="Arial" w:hAnsi="Arial" w:cs="Arial"/>
          <w:color w:val="000000"/>
        </w:rPr>
        <w:t>детската</w:t>
      </w:r>
      <w:proofErr w:type="spellEnd"/>
      <w:r w:rsidRPr="00587AA5">
        <w:rPr>
          <w:rFonts w:ascii="Arial" w:hAnsi="Arial" w:cs="Arial"/>
          <w:color w:val="000000"/>
        </w:rPr>
        <w:t xml:space="preserve"> </w:t>
      </w:r>
      <w:proofErr w:type="spellStart"/>
      <w:r w:rsidRPr="00587AA5">
        <w:rPr>
          <w:rFonts w:ascii="Arial" w:hAnsi="Arial" w:cs="Arial"/>
          <w:color w:val="000000"/>
        </w:rPr>
        <w:t>градина</w:t>
      </w:r>
      <w:proofErr w:type="spellEnd"/>
    </w:p>
    <w:p w14:paraId="7727E55F" w14:textId="77777777" w:rsidR="003F77EB" w:rsidRPr="00587AA5" w:rsidRDefault="003F77EB" w:rsidP="00D67526">
      <w:pPr>
        <w:spacing w:after="0"/>
        <w:jc w:val="both"/>
        <w:rPr>
          <w:rFonts w:ascii="Arial" w:hAnsi="Arial" w:cs="Arial"/>
          <w:color w:val="000000"/>
        </w:rPr>
      </w:pPr>
    </w:p>
    <w:p w14:paraId="50975D27" w14:textId="77777777" w:rsidR="003F77EB" w:rsidRPr="00587AA5" w:rsidRDefault="003F77EB" w:rsidP="00D67526">
      <w:pPr>
        <w:spacing w:after="0"/>
        <w:jc w:val="center"/>
        <w:rPr>
          <w:rFonts w:ascii="Arial" w:hAnsi="Arial" w:cs="Arial"/>
          <w:b/>
          <w:color w:val="000000"/>
          <w:lang w:val="en-US"/>
        </w:rPr>
      </w:pPr>
    </w:p>
    <w:p w14:paraId="59DD93E2" w14:textId="77777777" w:rsidR="003F77EB" w:rsidRPr="00587AA5" w:rsidRDefault="003F77EB" w:rsidP="00D67526">
      <w:pPr>
        <w:spacing w:after="0"/>
        <w:jc w:val="center"/>
        <w:rPr>
          <w:rFonts w:ascii="Arial" w:hAnsi="Arial" w:cs="Arial"/>
          <w:b/>
          <w:color w:val="000000"/>
          <w:lang w:val="bg-BG"/>
        </w:rPr>
      </w:pPr>
      <w:r w:rsidRPr="00587AA5">
        <w:rPr>
          <w:rFonts w:ascii="Arial" w:hAnsi="Arial" w:cs="Arial"/>
          <w:b/>
          <w:color w:val="000000"/>
        </w:rPr>
        <w:t>ПЛАН ЗА ДЕЙСТВИЕ И ФИНАНСИРАНЕ</w:t>
      </w:r>
    </w:p>
    <w:p w14:paraId="247F2277" w14:textId="6B5FCEC2" w:rsidR="003F77EB" w:rsidRPr="00D67526" w:rsidRDefault="003F77EB" w:rsidP="00D67526">
      <w:pPr>
        <w:spacing w:after="0"/>
        <w:jc w:val="center"/>
        <w:rPr>
          <w:rFonts w:ascii="Arial" w:hAnsi="Arial" w:cs="Arial"/>
          <w:b/>
          <w:color w:val="000000"/>
        </w:rPr>
      </w:pPr>
      <w:proofErr w:type="spellStart"/>
      <w:r w:rsidRPr="00587AA5">
        <w:rPr>
          <w:rFonts w:ascii="Arial" w:hAnsi="Arial" w:cs="Arial"/>
          <w:b/>
          <w:color w:val="000000"/>
        </w:rPr>
        <w:t>по</w:t>
      </w:r>
      <w:proofErr w:type="spellEnd"/>
      <w:r w:rsidRPr="00587AA5">
        <w:rPr>
          <w:rFonts w:ascii="Arial" w:hAnsi="Arial" w:cs="Arial"/>
          <w:b/>
          <w:color w:val="000000"/>
        </w:rPr>
        <w:t xml:space="preserve"> </w:t>
      </w:r>
      <w:proofErr w:type="spellStart"/>
      <w:r w:rsidRPr="00587AA5">
        <w:rPr>
          <w:rFonts w:ascii="Arial" w:hAnsi="Arial" w:cs="Arial"/>
          <w:b/>
          <w:color w:val="000000"/>
        </w:rPr>
        <w:t>изпълнение</w:t>
      </w:r>
      <w:proofErr w:type="spellEnd"/>
      <w:r w:rsidRPr="00587AA5">
        <w:rPr>
          <w:rFonts w:ascii="Arial" w:hAnsi="Arial" w:cs="Arial"/>
          <w:b/>
          <w:color w:val="000000"/>
        </w:rPr>
        <w:t xml:space="preserve"> </w:t>
      </w:r>
      <w:proofErr w:type="spellStart"/>
      <w:r w:rsidRPr="00587AA5">
        <w:rPr>
          <w:rFonts w:ascii="Arial" w:hAnsi="Arial" w:cs="Arial"/>
          <w:b/>
          <w:color w:val="000000"/>
        </w:rPr>
        <w:t>на</w:t>
      </w:r>
      <w:proofErr w:type="spellEnd"/>
      <w:r w:rsidRPr="00587AA5">
        <w:rPr>
          <w:rFonts w:ascii="Arial" w:hAnsi="Arial" w:cs="Arial"/>
          <w:b/>
          <w:color w:val="000000"/>
        </w:rPr>
        <w:t xml:space="preserve"> </w:t>
      </w:r>
      <w:proofErr w:type="spellStart"/>
      <w:r w:rsidRPr="00587AA5">
        <w:rPr>
          <w:rFonts w:ascii="Arial" w:hAnsi="Arial" w:cs="Arial"/>
          <w:b/>
          <w:color w:val="000000"/>
        </w:rPr>
        <w:t>Стратегията</w:t>
      </w:r>
      <w:proofErr w:type="spellEnd"/>
      <w:r w:rsidRPr="00587AA5">
        <w:rPr>
          <w:rFonts w:ascii="Arial" w:hAnsi="Arial" w:cs="Arial"/>
          <w:b/>
          <w:color w:val="000000"/>
        </w:rPr>
        <w:t xml:space="preserve"> </w:t>
      </w:r>
      <w:proofErr w:type="spellStart"/>
      <w:r w:rsidRPr="00587AA5">
        <w:rPr>
          <w:rFonts w:ascii="Arial" w:hAnsi="Arial" w:cs="Arial"/>
          <w:b/>
          <w:color w:val="000000"/>
        </w:rPr>
        <w:t>за</w:t>
      </w:r>
      <w:proofErr w:type="spellEnd"/>
      <w:r w:rsidRPr="00587AA5">
        <w:rPr>
          <w:rFonts w:ascii="Arial" w:hAnsi="Arial" w:cs="Arial"/>
          <w:b/>
          <w:color w:val="000000"/>
        </w:rPr>
        <w:t xml:space="preserve"> </w:t>
      </w:r>
      <w:proofErr w:type="spellStart"/>
      <w:r w:rsidRPr="00587AA5">
        <w:rPr>
          <w:rFonts w:ascii="Arial" w:hAnsi="Arial" w:cs="Arial"/>
          <w:b/>
          <w:color w:val="000000"/>
        </w:rPr>
        <w:t>развитие</w:t>
      </w:r>
      <w:proofErr w:type="spellEnd"/>
      <w:r w:rsidRPr="00587AA5">
        <w:rPr>
          <w:rFonts w:ascii="Arial" w:hAnsi="Arial" w:cs="Arial"/>
          <w:b/>
          <w:color w:val="000000"/>
        </w:rPr>
        <w:t xml:space="preserve"> </w:t>
      </w:r>
      <w:proofErr w:type="spellStart"/>
      <w:r w:rsidRPr="00587AA5">
        <w:rPr>
          <w:rFonts w:ascii="Arial" w:hAnsi="Arial" w:cs="Arial"/>
          <w:b/>
          <w:color w:val="000000"/>
        </w:rPr>
        <w:t>на</w:t>
      </w:r>
      <w:proofErr w:type="spellEnd"/>
      <w:r w:rsidRPr="00587AA5">
        <w:rPr>
          <w:rFonts w:ascii="Arial" w:hAnsi="Arial" w:cs="Arial"/>
          <w:b/>
          <w:color w:val="000000"/>
        </w:rPr>
        <w:t xml:space="preserve"> </w:t>
      </w:r>
      <w:proofErr w:type="spellStart"/>
      <w:r w:rsidRPr="00587AA5">
        <w:rPr>
          <w:rFonts w:ascii="Arial" w:hAnsi="Arial" w:cs="Arial"/>
          <w:b/>
          <w:color w:val="000000"/>
        </w:rPr>
        <w:t>Детска</w:t>
      </w:r>
      <w:proofErr w:type="spellEnd"/>
      <w:r w:rsidRPr="00587AA5">
        <w:rPr>
          <w:rFonts w:ascii="Arial" w:hAnsi="Arial" w:cs="Arial"/>
          <w:b/>
          <w:color w:val="000000"/>
        </w:rPr>
        <w:t xml:space="preserve"> </w:t>
      </w:r>
      <w:proofErr w:type="spellStart"/>
      <w:proofErr w:type="gramStart"/>
      <w:r w:rsidRPr="00587AA5">
        <w:rPr>
          <w:rFonts w:ascii="Arial" w:hAnsi="Arial" w:cs="Arial"/>
          <w:b/>
          <w:color w:val="000000"/>
        </w:rPr>
        <w:t>градина</w:t>
      </w:r>
      <w:proofErr w:type="spellEnd"/>
      <w:r w:rsidRPr="00587AA5">
        <w:rPr>
          <w:rFonts w:ascii="Arial" w:hAnsi="Arial" w:cs="Arial"/>
          <w:b/>
          <w:color w:val="000000"/>
        </w:rPr>
        <w:t xml:space="preserve"> </w:t>
      </w:r>
      <w:r w:rsidR="003678A8">
        <w:rPr>
          <w:rFonts w:ascii="Arial" w:hAnsi="Arial" w:cs="Arial"/>
          <w:b/>
          <w:color w:val="000000"/>
          <w:lang w:val="bg-BG"/>
        </w:rPr>
        <w:t xml:space="preserve"> </w:t>
      </w:r>
      <w:r w:rsidRPr="00587AA5">
        <w:rPr>
          <w:rFonts w:ascii="Arial" w:hAnsi="Arial" w:cs="Arial"/>
          <w:b/>
          <w:color w:val="000000"/>
        </w:rPr>
        <w:t>4</w:t>
      </w:r>
      <w:proofErr w:type="gramEnd"/>
      <w:r w:rsidRPr="00587AA5">
        <w:rPr>
          <w:rFonts w:ascii="Arial" w:hAnsi="Arial" w:cs="Arial"/>
          <w:b/>
          <w:color w:val="000000"/>
        </w:rPr>
        <w:t xml:space="preserve"> </w:t>
      </w:r>
      <w:r w:rsidRPr="00D67526">
        <w:rPr>
          <w:rFonts w:ascii="Arial" w:hAnsi="Arial" w:cs="Arial"/>
          <w:b/>
          <w:color w:val="000000"/>
        </w:rPr>
        <w:t>„</w:t>
      </w:r>
      <w:proofErr w:type="gramStart"/>
      <w:r w:rsidRPr="00D67526">
        <w:rPr>
          <w:rFonts w:ascii="Arial" w:hAnsi="Arial" w:cs="Arial"/>
          <w:b/>
          <w:color w:val="000000"/>
        </w:rPr>
        <w:t>Калинка“</w:t>
      </w:r>
      <w:proofErr w:type="gramEnd"/>
    </w:p>
    <w:p w14:paraId="3C59EF25" w14:textId="6C5551F0" w:rsidR="003F77EB" w:rsidRPr="00D25C02" w:rsidRDefault="003F77EB" w:rsidP="00D67526">
      <w:pPr>
        <w:spacing w:after="0"/>
        <w:jc w:val="center"/>
        <w:rPr>
          <w:rFonts w:ascii="Arial" w:hAnsi="Arial" w:cs="Arial"/>
          <w:b/>
          <w:bCs/>
          <w:color w:val="000000"/>
        </w:rPr>
      </w:pPr>
      <w:proofErr w:type="spellStart"/>
      <w:r w:rsidRPr="00587AA5">
        <w:rPr>
          <w:rFonts w:ascii="Arial" w:hAnsi="Arial" w:cs="Arial"/>
          <w:b/>
          <w:color w:val="000000"/>
        </w:rPr>
        <w:t>за</w:t>
      </w:r>
      <w:proofErr w:type="spellEnd"/>
      <w:r w:rsidRPr="00587AA5">
        <w:rPr>
          <w:rFonts w:ascii="Arial" w:hAnsi="Arial" w:cs="Arial"/>
          <w:b/>
          <w:color w:val="000000"/>
        </w:rPr>
        <w:t xml:space="preserve"> </w:t>
      </w:r>
      <w:proofErr w:type="spellStart"/>
      <w:r w:rsidRPr="00587AA5">
        <w:rPr>
          <w:rFonts w:ascii="Arial" w:hAnsi="Arial" w:cs="Arial"/>
          <w:b/>
          <w:color w:val="000000"/>
        </w:rPr>
        <w:t>периода</w:t>
      </w:r>
      <w:proofErr w:type="spellEnd"/>
      <w:r w:rsidRPr="00587AA5">
        <w:rPr>
          <w:rFonts w:ascii="Arial" w:hAnsi="Arial" w:cs="Arial"/>
          <w:b/>
          <w:color w:val="000000"/>
        </w:rPr>
        <w:t xml:space="preserve"> </w:t>
      </w:r>
      <w:r w:rsidRPr="00D25C02">
        <w:rPr>
          <w:rFonts w:ascii="Arial" w:hAnsi="Arial" w:cs="Arial"/>
          <w:b/>
          <w:bCs/>
          <w:color w:val="000000"/>
        </w:rPr>
        <w:t>202</w:t>
      </w:r>
      <w:r w:rsidR="00587AA5" w:rsidRPr="00D25C02">
        <w:rPr>
          <w:rFonts w:ascii="Arial" w:hAnsi="Arial" w:cs="Arial"/>
          <w:b/>
          <w:bCs/>
          <w:color w:val="000000"/>
          <w:lang w:val="bg-BG"/>
        </w:rPr>
        <w:t>6</w:t>
      </w:r>
      <w:r w:rsidRPr="00D25C02">
        <w:rPr>
          <w:rFonts w:ascii="Arial" w:hAnsi="Arial" w:cs="Arial"/>
          <w:b/>
          <w:bCs/>
          <w:color w:val="000000"/>
        </w:rPr>
        <w:t>/20</w:t>
      </w:r>
      <w:r w:rsidR="00587AA5" w:rsidRPr="00D25C02">
        <w:rPr>
          <w:rFonts w:ascii="Arial" w:hAnsi="Arial" w:cs="Arial"/>
          <w:b/>
          <w:bCs/>
          <w:color w:val="000000"/>
          <w:lang w:val="bg-BG"/>
        </w:rPr>
        <w:t>30</w:t>
      </w:r>
      <w:r w:rsidRPr="00D25C02">
        <w:rPr>
          <w:rFonts w:ascii="Arial" w:hAnsi="Arial" w:cs="Arial"/>
          <w:b/>
          <w:bCs/>
          <w:color w:val="000000"/>
        </w:rPr>
        <w:t>г.</w:t>
      </w:r>
    </w:p>
    <w:p w14:paraId="613835F5" w14:textId="77777777" w:rsidR="003F77EB" w:rsidRPr="00587AA5" w:rsidRDefault="003F77EB" w:rsidP="00D67526">
      <w:pPr>
        <w:spacing w:after="0"/>
        <w:jc w:val="center"/>
        <w:rPr>
          <w:rFonts w:ascii="Arial" w:hAnsi="Arial" w:cs="Arial"/>
          <w:i/>
          <w:color w:val="000000"/>
        </w:rPr>
      </w:pPr>
    </w:p>
    <w:p w14:paraId="447AD7D6" w14:textId="77777777" w:rsidR="003F77EB" w:rsidRPr="00587AA5" w:rsidRDefault="003F77EB" w:rsidP="00D67526">
      <w:pPr>
        <w:spacing w:after="0"/>
        <w:jc w:val="center"/>
        <w:rPr>
          <w:rFonts w:ascii="Arial" w:hAnsi="Arial" w:cs="Arial"/>
          <w:i/>
          <w:color w:val="000000"/>
        </w:rPr>
      </w:pPr>
    </w:p>
    <w:tbl>
      <w:tblPr>
        <w:tblW w:w="144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562"/>
        <w:gridCol w:w="3686"/>
        <w:gridCol w:w="1701"/>
        <w:gridCol w:w="567"/>
        <w:gridCol w:w="567"/>
        <w:gridCol w:w="567"/>
        <w:gridCol w:w="567"/>
        <w:gridCol w:w="1559"/>
        <w:gridCol w:w="2693"/>
        <w:gridCol w:w="1985"/>
      </w:tblGrid>
      <w:tr w:rsidR="0052104C" w:rsidRPr="00587AA5" w14:paraId="57B0D5B7" w14:textId="77777777" w:rsidTr="002F2374">
        <w:trPr>
          <w:trHeight w:val="237"/>
          <w:jc w:val="center"/>
        </w:trPr>
        <w:tc>
          <w:tcPr>
            <w:tcW w:w="562" w:type="dxa"/>
            <w:vMerge w:val="restart"/>
            <w:tcBorders>
              <w:top w:val="single" w:sz="4" w:space="0" w:color="auto"/>
              <w:left w:val="single" w:sz="4" w:space="0" w:color="auto"/>
              <w:bottom w:val="single" w:sz="4" w:space="0" w:color="auto"/>
              <w:right w:val="single" w:sz="4" w:space="0" w:color="auto"/>
            </w:tcBorders>
            <w:shd w:val="clear" w:color="auto" w:fill="F2F2F2"/>
            <w:textDirection w:val="btLr"/>
            <w:vAlign w:val="center"/>
            <w:hideMark/>
          </w:tcPr>
          <w:p w14:paraId="37B712CC" w14:textId="4559D1D0" w:rsidR="003F77EB" w:rsidRPr="002F2374" w:rsidRDefault="002F2374" w:rsidP="002F2374">
            <w:pPr>
              <w:spacing w:after="0"/>
              <w:ind w:left="113" w:right="113"/>
              <w:jc w:val="center"/>
              <w:outlineLvl w:val="1"/>
              <w:rPr>
                <w:rFonts w:ascii="Arial" w:hAnsi="Arial" w:cs="Arial"/>
                <w:b/>
                <w:color w:val="000000"/>
                <w:sz w:val="20"/>
                <w:szCs w:val="20"/>
                <w:lang w:val="bg-BG"/>
              </w:rPr>
            </w:pPr>
            <w:r>
              <w:rPr>
                <w:rFonts w:ascii="Arial" w:hAnsi="Arial" w:cs="Arial"/>
                <w:b/>
                <w:color w:val="000000"/>
                <w:sz w:val="20"/>
                <w:szCs w:val="20"/>
                <w:lang w:val="bg-BG"/>
              </w:rPr>
              <w:t>№ по ред</w:t>
            </w:r>
          </w:p>
        </w:tc>
        <w:tc>
          <w:tcPr>
            <w:tcW w:w="3686"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0558DEB9" w14:textId="77777777" w:rsidR="003F77EB" w:rsidRPr="0052104C" w:rsidRDefault="003F77EB" w:rsidP="00D67526">
            <w:pPr>
              <w:spacing w:after="0"/>
              <w:jc w:val="center"/>
              <w:outlineLvl w:val="1"/>
              <w:rPr>
                <w:rFonts w:ascii="Arial" w:hAnsi="Arial" w:cs="Arial"/>
                <w:b/>
                <w:color w:val="000000"/>
                <w:sz w:val="20"/>
                <w:szCs w:val="20"/>
              </w:rPr>
            </w:pPr>
            <w:proofErr w:type="spellStart"/>
            <w:r w:rsidRPr="0052104C">
              <w:rPr>
                <w:rFonts w:ascii="Arial" w:hAnsi="Arial" w:cs="Arial"/>
                <w:b/>
                <w:color w:val="000000"/>
                <w:sz w:val="20"/>
                <w:szCs w:val="20"/>
              </w:rPr>
              <w:t>Конкретни</w:t>
            </w:r>
            <w:proofErr w:type="spellEnd"/>
            <w:r w:rsidRPr="0052104C">
              <w:rPr>
                <w:rFonts w:ascii="Arial" w:hAnsi="Arial" w:cs="Arial"/>
                <w:b/>
                <w:color w:val="000000"/>
                <w:sz w:val="20"/>
                <w:szCs w:val="20"/>
              </w:rPr>
              <w:t xml:space="preserve"> </w:t>
            </w:r>
            <w:proofErr w:type="spellStart"/>
            <w:r w:rsidRPr="0052104C">
              <w:rPr>
                <w:rFonts w:ascii="Arial" w:hAnsi="Arial" w:cs="Arial"/>
                <w:b/>
                <w:color w:val="000000"/>
                <w:sz w:val="20"/>
                <w:szCs w:val="20"/>
              </w:rPr>
              <w:t>дейности</w:t>
            </w:r>
            <w:proofErr w:type="spellEnd"/>
          </w:p>
        </w:tc>
        <w:tc>
          <w:tcPr>
            <w:tcW w:w="1701"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3D65250A" w14:textId="77777777" w:rsidR="003F77EB" w:rsidRPr="0052104C" w:rsidRDefault="003F77EB" w:rsidP="00D67526">
            <w:pPr>
              <w:spacing w:after="0"/>
              <w:jc w:val="center"/>
              <w:outlineLvl w:val="1"/>
              <w:rPr>
                <w:rFonts w:ascii="Arial" w:hAnsi="Arial" w:cs="Arial"/>
                <w:b/>
                <w:color w:val="000000"/>
                <w:sz w:val="20"/>
                <w:szCs w:val="20"/>
              </w:rPr>
            </w:pPr>
            <w:proofErr w:type="spellStart"/>
            <w:r w:rsidRPr="0052104C">
              <w:rPr>
                <w:rFonts w:ascii="Arial" w:hAnsi="Arial" w:cs="Arial"/>
                <w:b/>
                <w:color w:val="000000"/>
                <w:sz w:val="20"/>
                <w:szCs w:val="20"/>
              </w:rPr>
              <w:t>Очакван</w:t>
            </w:r>
            <w:proofErr w:type="spellEnd"/>
            <w:r w:rsidRPr="0052104C">
              <w:rPr>
                <w:rFonts w:ascii="Arial" w:hAnsi="Arial" w:cs="Arial"/>
                <w:b/>
                <w:color w:val="000000"/>
                <w:sz w:val="20"/>
                <w:szCs w:val="20"/>
              </w:rPr>
              <w:t xml:space="preserve"> </w:t>
            </w:r>
            <w:proofErr w:type="spellStart"/>
            <w:r w:rsidRPr="0052104C">
              <w:rPr>
                <w:rFonts w:ascii="Arial" w:hAnsi="Arial" w:cs="Arial"/>
                <w:b/>
                <w:color w:val="000000"/>
                <w:sz w:val="20"/>
                <w:szCs w:val="20"/>
              </w:rPr>
              <w:t>резултат</w:t>
            </w:r>
            <w:proofErr w:type="spellEnd"/>
          </w:p>
        </w:tc>
        <w:tc>
          <w:tcPr>
            <w:tcW w:w="2268" w:type="dxa"/>
            <w:gridSpan w:val="4"/>
            <w:tcBorders>
              <w:top w:val="single" w:sz="4" w:space="0" w:color="auto"/>
              <w:left w:val="single" w:sz="4" w:space="0" w:color="auto"/>
              <w:bottom w:val="single" w:sz="4" w:space="0" w:color="auto"/>
              <w:right w:val="single" w:sz="4" w:space="0" w:color="auto"/>
            </w:tcBorders>
            <w:shd w:val="clear" w:color="auto" w:fill="F2F2F2"/>
            <w:vAlign w:val="center"/>
            <w:hideMark/>
          </w:tcPr>
          <w:p w14:paraId="6C4AD58F" w14:textId="77777777" w:rsidR="003F77EB" w:rsidRPr="0052104C" w:rsidRDefault="003F77EB" w:rsidP="00D67526">
            <w:pPr>
              <w:spacing w:after="0"/>
              <w:jc w:val="center"/>
              <w:outlineLvl w:val="1"/>
              <w:rPr>
                <w:rFonts w:ascii="Arial" w:hAnsi="Arial" w:cs="Arial"/>
                <w:b/>
                <w:color w:val="000000"/>
                <w:sz w:val="20"/>
                <w:szCs w:val="20"/>
              </w:rPr>
            </w:pPr>
            <w:proofErr w:type="spellStart"/>
            <w:r w:rsidRPr="0052104C">
              <w:rPr>
                <w:rFonts w:ascii="Arial" w:hAnsi="Arial" w:cs="Arial"/>
                <w:b/>
                <w:color w:val="000000"/>
                <w:sz w:val="20"/>
                <w:szCs w:val="20"/>
              </w:rPr>
              <w:t>Срок</w:t>
            </w:r>
            <w:proofErr w:type="spellEnd"/>
          </w:p>
        </w:tc>
        <w:tc>
          <w:tcPr>
            <w:tcW w:w="1559"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0DEFC27E" w14:textId="368F5D03" w:rsidR="003F77EB" w:rsidRPr="0052104C" w:rsidRDefault="003F77EB" w:rsidP="00D67526">
            <w:pPr>
              <w:spacing w:after="0"/>
              <w:jc w:val="center"/>
              <w:outlineLvl w:val="1"/>
              <w:rPr>
                <w:rFonts w:ascii="Arial" w:hAnsi="Arial" w:cs="Arial"/>
                <w:b/>
                <w:color w:val="000000"/>
                <w:sz w:val="20"/>
                <w:szCs w:val="20"/>
                <w:lang w:val="bg-BG"/>
              </w:rPr>
            </w:pPr>
            <w:proofErr w:type="spellStart"/>
            <w:r w:rsidRPr="0052104C">
              <w:rPr>
                <w:rFonts w:ascii="Arial" w:hAnsi="Arial" w:cs="Arial"/>
                <w:b/>
                <w:color w:val="000000"/>
                <w:sz w:val="20"/>
                <w:szCs w:val="20"/>
              </w:rPr>
              <w:t>Необходимо</w:t>
            </w:r>
            <w:proofErr w:type="spellEnd"/>
            <w:r w:rsidRPr="0052104C">
              <w:rPr>
                <w:rFonts w:ascii="Arial" w:hAnsi="Arial" w:cs="Arial"/>
                <w:b/>
                <w:color w:val="000000"/>
                <w:sz w:val="20"/>
                <w:szCs w:val="20"/>
              </w:rPr>
              <w:t xml:space="preserve"> </w:t>
            </w:r>
            <w:proofErr w:type="spellStart"/>
            <w:r w:rsidRPr="0052104C">
              <w:rPr>
                <w:rFonts w:ascii="Arial" w:hAnsi="Arial" w:cs="Arial"/>
                <w:b/>
                <w:color w:val="000000"/>
                <w:sz w:val="20"/>
                <w:szCs w:val="20"/>
              </w:rPr>
              <w:t>финансиране</w:t>
            </w:r>
            <w:proofErr w:type="spellEnd"/>
            <w:r w:rsidRPr="0052104C">
              <w:rPr>
                <w:rFonts w:ascii="Arial" w:hAnsi="Arial" w:cs="Arial"/>
                <w:b/>
                <w:color w:val="000000"/>
                <w:sz w:val="20"/>
                <w:szCs w:val="20"/>
              </w:rPr>
              <w:t xml:space="preserve"> </w:t>
            </w:r>
            <w:r w:rsidR="0052104C" w:rsidRPr="0052104C">
              <w:rPr>
                <w:rFonts w:ascii="Arial" w:hAnsi="Arial" w:cs="Arial"/>
                <w:b/>
                <w:color w:val="000000"/>
                <w:sz w:val="20"/>
                <w:szCs w:val="20"/>
                <w:lang w:val="bg-BG"/>
              </w:rPr>
              <w:t>/</w:t>
            </w:r>
            <w:proofErr w:type="spellStart"/>
            <w:r w:rsidRPr="0052104C">
              <w:rPr>
                <w:rFonts w:ascii="Arial" w:hAnsi="Arial" w:cs="Arial"/>
                <w:b/>
                <w:color w:val="000000"/>
                <w:sz w:val="20"/>
                <w:szCs w:val="20"/>
              </w:rPr>
              <w:t>прогнозно</w:t>
            </w:r>
            <w:proofErr w:type="spellEnd"/>
            <w:r w:rsidR="0052104C" w:rsidRPr="0052104C">
              <w:rPr>
                <w:rFonts w:ascii="Arial" w:hAnsi="Arial" w:cs="Arial"/>
                <w:b/>
                <w:color w:val="000000"/>
                <w:sz w:val="20"/>
                <w:szCs w:val="20"/>
                <w:lang w:val="bg-BG"/>
              </w:rPr>
              <w:t>/</w:t>
            </w:r>
          </w:p>
        </w:tc>
        <w:tc>
          <w:tcPr>
            <w:tcW w:w="4678" w:type="dxa"/>
            <w:gridSpan w:val="2"/>
            <w:tcBorders>
              <w:top w:val="single" w:sz="4" w:space="0" w:color="auto"/>
              <w:left w:val="single" w:sz="4" w:space="0" w:color="auto"/>
              <w:bottom w:val="single" w:sz="4" w:space="0" w:color="auto"/>
              <w:right w:val="single" w:sz="4" w:space="0" w:color="auto"/>
            </w:tcBorders>
            <w:shd w:val="clear" w:color="auto" w:fill="F2F2F2"/>
            <w:vAlign w:val="center"/>
            <w:hideMark/>
          </w:tcPr>
          <w:p w14:paraId="420512D9" w14:textId="77777777" w:rsidR="003F77EB" w:rsidRPr="0052104C" w:rsidRDefault="003F77EB" w:rsidP="00D67526">
            <w:pPr>
              <w:spacing w:after="0"/>
              <w:jc w:val="center"/>
              <w:outlineLvl w:val="1"/>
              <w:rPr>
                <w:rFonts w:ascii="Arial" w:hAnsi="Arial" w:cs="Arial"/>
                <w:b/>
                <w:color w:val="000000"/>
                <w:sz w:val="20"/>
                <w:szCs w:val="20"/>
              </w:rPr>
            </w:pPr>
            <w:proofErr w:type="spellStart"/>
            <w:r w:rsidRPr="0052104C">
              <w:rPr>
                <w:rFonts w:ascii="Arial" w:hAnsi="Arial" w:cs="Arial"/>
                <w:b/>
                <w:color w:val="000000"/>
                <w:sz w:val="20"/>
                <w:szCs w:val="20"/>
              </w:rPr>
              <w:t>Осигурява</w:t>
            </w:r>
            <w:proofErr w:type="spellEnd"/>
            <w:r w:rsidRPr="0052104C">
              <w:rPr>
                <w:rFonts w:ascii="Arial" w:hAnsi="Arial" w:cs="Arial"/>
                <w:b/>
                <w:color w:val="000000"/>
                <w:sz w:val="20"/>
                <w:szCs w:val="20"/>
              </w:rPr>
              <w:t xml:space="preserve"> </w:t>
            </w:r>
            <w:proofErr w:type="spellStart"/>
            <w:r w:rsidRPr="0052104C">
              <w:rPr>
                <w:rFonts w:ascii="Arial" w:hAnsi="Arial" w:cs="Arial"/>
                <w:b/>
                <w:color w:val="000000"/>
                <w:sz w:val="20"/>
                <w:szCs w:val="20"/>
              </w:rPr>
              <w:t>се</w:t>
            </w:r>
            <w:proofErr w:type="spellEnd"/>
            <w:r w:rsidRPr="0052104C">
              <w:rPr>
                <w:rFonts w:ascii="Arial" w:hAnsi="Arial" w:cs="Arial"/>
                <w:b/>
                <w:color w:val="000000"/>
                <w:sz w:val="20"/>
                <w:szCs w:val="20"/>
              </w:rPr>
              <w:t xml:space="preserve"> </w:t>
            </w:r>
            <w:proofErr w:type="spellStart"/>
            <w:r w:rsidRPr="0052104C">
              <w:rPr>
                <w:rFonts w:ascii="Arial" w:hAnsi="Arial" w:cs="Arial"/>
                <w:b/>
                <w:color w:val="000000"/>
                <w:sz w:val="20"/>
                <w:szCs w:val="20"/>
              </w:rPr>
              <w:t>от</w:t>
            </w:r>
            <w:proofErr w:type="spellEnd"/>
            <w:r w:rsidRPr="0052104C">
              <w:rPr>
                <w:rFonts w:ascii="Arial" w:hAnsi="Arial" w:cs="Arial"/>
                <w:b/>
                <w:color w:val="000000"/>
                <w:sz w:val="20"/>
                <w:szCs w:val="20"/>
              </w:rPr>
              <w:t>:</w:t>
            </w:r>
          </w:p>
        </w:tc>
      </w:tr>
      <w:tr w:rsidR="0052104C" w:rsidRPr="00587AA5" w14:paraId="4768BAD0" w14:textId="77777777" w:rsidTr="00401129">
        <w:trPr>
          <w:trHeight w:val="326"/>
          <w:jc w:val="center"/>
        </w:trPr>
        <w:tc>
          <w:tcPr>
            <w:tcW w:w="562" w:type="dxa"/>
            <w:vMerge/>
            <w:tcBorders>
              <w:top w:val="single" w:sz="4" w:space="0" w:color="auto"/>
              <w:left w:val="single" w:sz="4" w:space="0" w:color="auto"/>
              <w:bottom w:val="single" w:sz="4" w:space="0" w:color="auto"/>
              <w:right w:val="single" w:sz="4" w:space="0" w:color="auto"/>
            </w:tcBorders>
            <w:vAlign w:val="center"/>
            <w:hideMark/>
          </w:tcPr>
          <w:p w14:paraId="3603A0E0" w14:textId="77777777" w:rsidR="003F77EB" w:rsidRPr="0052104C" w:rsidRDefault="003F77EB" w:rsidP="00D67526">
            <w:pPr>
              <w:spacing w:after="0"/>
              <w:rPr>
                <w:rFonts w:ascii="Arial" w:hAnsi="Arial" w:cs="Arial"/>
                <w:b/>
                <w:color w:val="000000"/>
                <w:sz w:val="20"/>
                <w:szCs w:val="20"/>
                <w:lang w:val="bg-BG" w:eastAsia="bg-BG"/>
              </w:rPr>
            </w:pPr>
          </w:p>
        </w:tc>
        <w:tc>
          <w:tcPr>
            <w:tcW w:w="3686" w:type="dxa"/>
            <w:vMerge/>
            <w:tcBorders>
              <w:top w:val="single" w:sz="4" w:space="0" w:color="auto"/>
              <w:left w:val="single" w:sz="4" w:space="0" w:color="auto"/>
              <w:bottom w:val="single" w:sz="4" w:space="0" w:color="auto"/>
              <w:right w:val="single" w:sz="4" w:space="0" w:color="auto"/>
            </w:tcBorders>
            <w:vAlign w:val="center"/>
            <w:hideMark/>
          </w:tcPr>
          <w:p w14:paraId="443F9195" w14:textId="77777777" w:rsidR="003F77EB" w:rsidRPr="0052104C" w:rsidRDefault="003F77EB" w:rsidP="00D67526">
            <w:pPr>
              <w:spacing w:after="0"/>
              <w:rPr>
                <w:rFonts w:ascii="Arial" w:hAnsi="Arial" w:cs="Arial"/>
                <w:b/>
                <w:color w:val="000000"/>
                <w:sz w:val="20"/>
                <w:szCs w:val="20"/>
                <w:lang w:val="bg-BG" w:eastAsia="bg-BG"/>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55C0E3A9" w14:textId="77777777" w:rsidR="003F77EB" w:rsidRPr="0052104C" w:rsidRDefault="003F77EB" w:rsidP="00D67526">
            <w:pPr>
              <w:spacing w:after="0"/>
              <w:rPr>
                <w:rFonts w:ascii="Arial" w:hAnsi="Arial" w:cs="Arial"/>
                <w:b/>
                <w:color w:val="000000"/>
                <w:sz w:val="20"/>
                <w:szCs w:val="20"/>
                <w:lang w:val="bg-BG" w:eastAsia="bg-BG"/>
              </w:rPr>
            </w:pPr>
          </w:p>
        </w:tc>
        <w:tc>
          <w:tcPr>
            <w:tcW w:w="567"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D34775E" w14:textId="5416E096" w:rsidR="00DE08EF" w:rsidRPr="0052104C" w:rsidRDefault="003F77EB" w:rsidP="00D67526">
            <w:pPr>
              <w:spacing w:after="0"/>
              <w:jc w:val="center"/>
              <w:outlineLvl w:val="1"/>
              <w:rPr>
                <w:rFonts w:ascii="Arial" w:hAnsi="Arial" w:cs="Arial"/>
                <w:b/>
                <w:color w:val="000000"/>
                <w:sz w:val="20"/>
                <w:szCs w:val="20"/>
                <w:lang w:val="bg-BG"/>
              </w:rPr>
            </w:pPr>
            <w:r w:rsidRPr="0052104C">
              <w:rPr>
                <w:rFonts w:ascii="Arial" w:hAnsi="Arial" w:cs="Arial"/>
                <w:b/>
                <w:color w:val="000000"/>
                <w:sz w:val="20"/>
                <w:szCs w:val="20"/>
              </w:rPr>
              <w:t>I г</w:t>
            </w:r>
            <w:r w:rsidR="00EB19C2" w:rsidRPr="0052104C">
              <w:rPr>
                <w:rFonts w:ascii="Arial" w:hAnsi="Arial" w:cs="Arial"/>
                <w:b/>
                <w:color w:val="000000"/>
                <w:sz w:val="20"/>
                <w:szCs w:val="20"/>
                <w:lang w:val="bg-BG"/>
              </w:rPr>
              <w:t>.</w:t>
            </w:r>
          </w:p>
          <w:p w14:paraId="63EA9EC3" w14:textId="5396DAA3" w:rsidR="003F77EB" w:rsidRPr="0052104C" w:rsidRDefault="00DE08EF" w:rsidP="00D67526">
            <w:pPr>
              <w:spacing w:after="0"/>
              <w:jc w:val="center"/>
              <w:outlineLvl w:val="1"/>
              <w:rPr>
                <w:rFonts w:ascii="Arial" w:hAnsi="Arial" w:cs="Arial"/>
                <w:b/>
                <w:color w:val="000000"/>
                <w:sz w:val="20"/>
                <w:szCs w:val="20"/>
                <w:lang w:val="bg-BG"/>
              </w:rPr>
            </w:pPr>
            <w:r w:rsidRPr="0052104C">
              <w:rPr>
                <w:rFonts w:ascii="Arial" w:hAnsi="Arial" w:cs="Arial"/>
                <w:b/>
                <w:color w:val="000000"/>
                <w:sz w:val="20"/>
                <w:szCs w:val="20"/>
                <w:lang w:val="bg-BG"/>
              </w:rPr>
              <w:t>2026</w:t>
            </w:r>
          </w:p>
        </w:tc>
        <w:tc>
          <w:tcPr>
            <w:tcW w:w="567"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F1FB1DE" w14:textId="32732932" w:rsidR="00DE08EF" w:rsidRPr="0052104C" w:rsidRDefault="003F77EB" w:rsidP="00D67526">
            <w:pPr>
              <w:spacing w:after="0"/>
              <w:jc w:val="center"/>
              <w:outlineLvl w:val="1"/>
              <w:rPr>
                <w:rFonts w:ascii="Arial" w:hAnsi="Arial" w:cs="Arial"/>
                <w:b/>
                <w:color w:val="000000"/>
                <w:sz w:val="20"/>
                <w:szCs w:val="20"/>
                <w:lang w:val="bg-BG"/>
              </w:rPr>
            </w:pPr>
            <w:r w:rsidRPr="0052104C">
              <w:rPr>
                <w:rFonts w:ascii="Arial" w:hAnsi="Arial" w:cs="Arial"/>
                <w:b/>
                <w:color w:val="000000"/>
                <w:sz w:val="20"/>
                <w:szCs w:val="20"/>
              </w:rPr>
              <w:t>II г</w:t>
            </w:r>
            <w:r w:rsidR="00EB19C2" w:rsidRPr="0052104C">
              <w:rPr>
                <w:rFonts w:ascii="Arial" w:hAnsi="Arial" w:cs="Arial"/>
                <w:b/>
                <w:color w:val="000000"/>
                <w:sz w:val="20"/>
                <w:szCs w:val="20"/>
                <w:lang w:val="bg-BG"/>
              </w:rPr>
              <w:t>.</w:t>
            </w:r>
          </w:p>
          <w:p w14:paraId="3AD98CE9" w14:textId="01FA9942" w:rsidR="003F77EB" w:rsidRPr="0052104C" w:rsidRDefault="00DE08EF" w:rsidP="00D67526">
            <w:pPr>
              <w:spacing w:after="0"/>
              <w:jc w:val="center"/>
              <w:outlineLvl w:val="1"/>
              <w:rPr>
                <w:rFonts w:ascii="Arial" w:hAnsi="Arial" w:cs="Arial"/>
                <w:b/>
                <w:color w:val="000000"/>
                <w:sz w:val="20"/>
                <w:szCs w:val="20"/>
                <w:lang w:val="bg-BG"/>
              </w:rPr>
            </w:pPr>
            <w:r w:rsidRPr="0052104C">
              <w:rPr>
                <w:rFonts w:ascii="Arial" w:hAnsi="Arial" w:cs="Arial"/>
                <w:b/>
                <w:color w:val="000000"/>
                <w:sz w:val="20"/>
                <w:szCs w:val="20"/>
                <w:lang w:val="bg-BG"/>
              </w:rPr>
              <w:t>2027</w:t>
            </w:r>
          </w:p>
        </w:tc>
        <w:tc>
          <w:tcPr>
            <w:tcW w:w="567"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5F21F12" w14:textId="365C5E76" w:rsidR="00DE08EF" w:rsidRPr="0052104C" w:rsidRDefault="003F77EB" w:rsidP="00D67526">
            <w:pPr>
              <w:spacing w:after="0"/>
              <w:jc w:val="center"/>
              <w:outlineLvl w:val="1"/>
              <w:rPr>
                <w:rFonts w:ascii="Arial" w:hAnsi="Arial" w:cs="Arial"/>
                <w:b/>
                <w:color w:val="000000"/>
                <w:sz w:val="20"/>
                <w:szCs w:val="20"/>
                <w:lang w:val="bg-BG"/>
              </w:rPr>
            </w:pPr>
            <w:r w:rsidRPr="0052104C">
              <w:rPr>
                <w:rFonts w:ascii="Arial" w:hAnsi="Arial" w:cs="Arial"/>
                <w:b/>
                <w:color w:val="000000"/>
                <w:sz w:val="20"/>
                <w:szCs w:val="20"/>
              </w:rPr>
              <w:t>III г</w:t>
            </w:r>
            <w:r w:rsidR="00EB19C2" w:rsidRPr="0052104C">
              <w:rPr>
                <w:rFonts w:ascii="Arial" w:hAnsi="Arial" w:cs="Arial"/>
                <w:b/>
                <w:color w:val="000000"/>
                <w:sz w:val="20"/>
                <w:szCs w:val="20"/>
                <w:lang w:val="bg-BG"/>
              </w:rPr>
              <w:t>.</w:t>
            </w:r>
          </w:p>
          <w:p w14:paraId="46FF99F7" w14:textId="3312A1FA" w:rsidR="003F77EB" w:rsidRPr="0052104C" w:rsidRDefault="00DE08EF" w:rsidP="00D67526">
            <w:pPr>
              <w:spacing w:after="0"/>
              <w:jc w:val="center"/>
              <w:outlineLvl w:val="1"/>
              <w:rPr>
                <w:rFonts w:ascii="Arial" w:hAnsi="Arial" w:cs="Arial"/>
                <w:b/>
                <w:color w:val="000000"/>
                <w:sz w:val="20"/>
                <w:szCs w:val="20"/>
                <w:lang w:val="bg-BG"/>
              </w:rPr>
            </w:pPr>
            <w:r w:rsidRPr="0052104C">
              <w:rPr>
                <w:rFonts w:ascii="Arial" w:hAnsi="Arial" w:cs="Arial"/>
                <w:b/>
                <w:color w:val="000000"/>
                <w:sz w:val="20"/>
                <w:szCs w:val="20"/>
                <w:lang w:val="bg-BG"/>
              </w:rPr>
              <w:t>202</w:t>
            </w:r>
            <w:r w:rsidR="002F2374">
              <w:rPr>
                <w:rFonts w:ascii="Arial" w:hAnsi="Arial" w:cs="Arial"/>
                <w:b/>
                <w:color w:val="000000"/>
                <w:sz w:val="20"/>
                <w:szCs w:val="20"/>
                <w:lang w:val="bg-BG"/>
              </w:rPr>
              <w:t>8</w:t>
            </w:r>
          </w:p>
        </w:tc>
        <w:tc>
          <w:tcPr>
            <w:tcW w:w="567"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6C271F8" w14:textId="6A04C985" w:rsidR="003F77EB" w:rsidRPr="0052104C" w:rsidRDefault="003F77EB" w:rsidP="00D67526">
            <w:pPr>
              <w:spacing w:after="0"/>
              <w:jc w:val="center"/>
              <w:rPr>
                <w:rFonts w:ascii="Arial" w:hAnsi="Arial" w:cs="Arial"/>
                <w:b/>
                <w:color w:val="000000"/>
                <w:sz w:val="20"/>
                <w:szCs w:val="20"/>
                <w:lang w:val="bg-BG"/>
              </w:rPr>
            </w:pPr>
            <w:r w:rsidRPr="0052104C">
              <w:rPr>
                <w:rFonts w:ascii="Arial" w:hAnsi="Arial" w:cs="Arial"/>
                <w:b/>
                <w:color w:val="000000"/>
                <w:sz w:val="20"/>
                <w:szCs w:val="20"/>
              </w:rPr>
              <w:t>IV г</w:t>
            </w:r>
            <w:r w:rsidR="00EB19C2" w:rsidRPr="0052104C">
              <w:rPr>
                <w:rFonts w:ascii="Arial" w:hAnsi="Arial" w:cs="Arial"/>
                <w:b/>
                <w:color w:val="000000"/>
                <w:sz w:val="20"/>
                <w:szCs w:val="20"/>
                <w:lang w:val="bg-BG"/>
              </w:rPr>
              <w:t>.</w:t>
            </w:r>
            <w:r w:rsidR="00DE08EF" w:rsidRPr="0052104C">
              <w:rPr>
                <w:rFonts w:ascii="Arial" w:hAnsi="Arial" w:cs="Arial"/>
                <w:b/>
                <w:color w:val="000000"/>
                <w:sz w:val="20"/>
                <w:szCs w:val="20"/>
                <w:lang w:val="bg-BG"/>
              </w:rPr>
              <w:t xml:space="preserve"> 202</w:t>
            </w:r>
            <w:r w:rsidR="002F2374">
              <w:rPr>
                <w:rFonts w:ascii="Arial" w:hAnsi="Arial" w:cs="Arial"/>
                <w:b/>
                <w:color w:val="000000"/>
                <w:sz w:val="20"/>
                <w:szCs w:val="20"/>
                <w:lang w:val="bg-BG"/>
              </w:rPr>
              <w:t>9</w:t>
            </w: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7C9B1DBE" w14:textId="77777777" w:rsidR="003F77EB" w:rsidRPr="0052104C" w:rsidRDefault="003F77EB" w:rsidP="00D67526">
            <w:pPr>
              <w:spacing w:after="0"/>
              <w:rPr>
                <w:rFonts w:ascii="Arial" w:hAnsi="Arial" w:cs="Arial"/>
                <w:b/>
                <w:color w:val="000000"/>
                <w:sz w:val="20"/>
                <w:szCs w:val="20"/>
                <w:lang w:val="bg-BG" w:eastAsia="bg-BG"/>
              </w:rPr>
            </w:pPr>
          </w:p>
        </w:tc>
        <w:tc>
          <w:tcPr>
            <w:tcW w:w="269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5D0FC61" w14:textId="77777777" w:rsidR="003F77EB" w:rsidRPr="0052104C" w:rsidRDefault="003F77EB" w:rsidP="00D67526">
            <w:pPr>
              <w:spacing w:after="0"/>
              <w:jc w:val="center"/>
              <w:outlineLvl w:val="1"/>
              <w:rPr>
                <w:rFonts w:ascii="Arial" w:hAnsi="Arial" w:cs="Arial"/>
                <w:b/>
                <w:color w:val="000000"/>
                <w:sz w:val="20"/>
                <w:szCs w:val="20"/>
              </w:rPr>
            </w:pPr>
            <w:proofErr w:type="spellStart"/>
            <w:r w:rsidRPr="0052104C">
              <w:rPr>
                <w:rFonts w:ascii="Arial" w:hAnsi="Arial" w:cs="Arial"/>
                <w:b/>
                <w:color w:val="000000"/>
                <w:sz w:val="20"/>
                <w:szCs w:val="20"/>
              </w:rPr>
              <w:t>бюджет</w:t>
            </w:r>
            <w:proofErr w:type="spellEnd"/>
            <w:r w:rsidRPr="0052104C">
              <w:rPr>
                <w:rFonts w:ascii="Arial" w:hAnsi="Arial" w:cs="Arial"/>
                <w:b/>
                <w:color w:val="000000"/>
                <w:sz w:val="20"/>
                <w:szCs w:val="20"/>
              </w:rPr>
              <w:t xml:space="preserve"> </w:t>
            </w:r>
            <w:proofErr w:type="spellStart"/>
            <w:r w:rsidRPr="0052104C">
              <w:rPr>
                <w:rFonts w:ascii="Arial" w:hAnsi="Arial" w:cs="Arial"/>
                <w:b/>
                <w:color w:val="000000"/>
                <w:sz w:val="20"/>
                <w:szCs w:val="20"/>
              </w:rPr>
              <w:t>на</w:t>
            </w:r>
            <w:proofErr w:type="spellEnd"/>
            <w:r w:rsidRPr="0052104C">
              <w:rPr>
                <w:rFonts w:ascii="Arial" w:hAnsi="Arial" w:cs="Arial"/>
                <w:b/>
                <w:color w:val="000000"/>
                <w:sz w:val="20"/>
                <w:szCs w:val="20"/>
              </w:rPr>
              <w:t xml:space="preserve"> </w:t>
            </w:r>
            <w:proofErr w:type="spellStart"/>
            <w:r w:rsidRPr="0052104C">
              <w:rPr>
                <w:rFonts w:ascii="Arial" w:hAnsi="Arial" w:cs="Arial"/>
                <w:b/>
                <w:color w:val="000000"/>
                <w:sz w:val="20"/>
                <w:szCs w:val="20"/>
              </w:rPr>
              <w:t>детската</w:t>
            </w:r>
            <w:proofErr w:type="spellEnd"/>
            <w:r w:rsidRPr="0052104C">
              <w:rPr>
                <w:rFonts w:ascii="Arial" w:hAnsi="Arial" w:cs="Arial"/>
                <w:b/>
                <w:color w:val="000000"/>
                <w:sz w:val="20"/>
                <w:szCs w:val="20"/>
              </w:rPr>
              <w:t xml:space="preserve"> </w:t>
            </w:r>
            <w:proofErr w:type="spellStart"/>
            <w:r w:rsidRPr="0052104C">
              <w:rPr>
                <w:rFonts w:ascii="Arial" w:hAnsi="Arial" w:cs="Arial"/>
                <w:b/>
                <w:color w:val="000000"/>
                <w:sz w:val="20"/>
                <w:szCs w:val="20"/>
              </w:rPr>
              <w:t>градина</w:t>
            </w:r>
            <w:proofErr w:type="spellEnd"/>
            <w:r w:rsidRPr="0052104C">
              <w:rPr>
                <w:rFonts w:ascii="Arial" w:hAnsi="Arial" w:cs="Arial"/>
                <w:b/>
                <w:color w:val="000000"/>
                <w:sz w:val="20"/>
                <w:szCs w:val="20"/>
              </w:rPr>
              <w:t>/</w:t>
            </w:r>
            <w:proofErr w:type="spellStart"/>
            <w:r w:rsidRPr="0052104C">
              <w:rPr>
                <w:rFonts w:ascii="Arial" w:hAnsi="Arial" w:cs="Arial"/>
                <w:b/>
                <w:color w:val="000000"/>
                <w:sz w:val="20"/>
                <w:szCs w:val="20"/>
              </w:rPr>
              <w:t>финансиращия</w:t>
            </w:r>
            <w:proofErr w:type="spellEnd"/>
            <w:r w:rsidRPr="0052104C">
              <w:rPr>
                <w:rFonts w:ascii="Arial" w:hAnsi="Arial" w:cs="Arial"/>
                <w:b/>
                <w:color w:val="000000"/>
                <w:sz w:val="20"/>
                <w:szCs w:val="20"/>
              </w:rPr>
              <w:t xml:space="preserve"> </w:t>
            </w:r>
            <w:proofErr w:type="spellStart"/>
            <w:r w:rsidRPr="0052104C">
              <w:rPr>
                <w:rFonts w:ascii="Arial" w:hAnsi="Arial" w:cs="Arial"/>
                <w:b/>
                <w:color w:val="000000"/>
                <w:sz w:val="20"/>
                <w:szCs w:val="20"/>
              </w:rPr>
              <w:t>орган</w:t>
            </w:r>
            <w:proofErr w:type="spellEnd"/>
          </w:p>
        </w:tc>
        <w:tc>
          <w:tcPr>
            <w:tcW w:w="198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D6F06E8" w14:textId="77777777" w:rsidR="003F77EB" w:rsidRPr="0052104C" w:rsidRDefault="003F77EB" w:rsidP="00D67526">
            <w:pPr>
              <w:spacing w:after="0"/>
              <w:jc w:val="center"/>
              <w:outlineLvl w:val="1"/>
              <w:rPr>
                <w:rFonts w:ascii="Arial" w:hAnsi="Arial" w:cs="Arial"/>
                <w:b/>
                <w:color w:val="000000"/>
                <w:sz w:val="20"/>
                <w:szCs w:val="20"/>
              </w:rPr>
            </w:pPr>
            <w:proofErr w:type="spellStart"/>
            <w:r w:rsidRPr="0052104C">
              <w:rPr>
                <w:rFonts w:ascii="Arial" w:hAnsi="Arial" w:cs="Arial"/>
                <w:b/>
                <w:color w:val="000000"/>
                <w:sz w:val="20"/>
                <w:szCs w:val="20"/>
              </w:rPr>
              <w:t>други</w:t>
            </w:r>
            <w:proofErr w:type="spellEnd"/>
            <w:r w:rsidRPr="0052104C">
              <w:rPr>
                <w:rFonts w:ascii="Arial" w:hAnsi="Arial" w:cs="Arial"/>
                <w:b/>
                <w:color w:val="000000"/>
                <w:sz w:val="20"/>
                <w:szCs w:val="20"/>
              </w:rPr>
              <w:t xml:space="preserve"> </w:t>
            </w:r>
            <w:proofErr w:type="spellStart"/>
            <w:r w:rsidRPr="0052104C">
              <w:rPr>
                <w:rFonts w:ascii="Arial" w:hAnsi="Arial" w:cs="Arial"/>
                <w:b/>
                <w:color w:val="000000"/>
                <w:sz w:val="20"/>
                <w:szCs w:val="20"/>
              </w:rPr>
              <w:t>алтернативни</w:t>
            </w:r>
            <w:proofErr w:type="spellEnd"/>
            <w:r w:rsidRPr="0052104C">
              <w:rPr>
                <w:rFonts w:ascii="Arial" w:hAnsi="Arial" w:cs="Arial"/>
                <w:b/>
                <w:color w:val="000000"/>
                <w:sz w:val="20"/>
                <w:szCs w:val="20"/>
              </w:rPr>
              <w:t xml:space="preserve"> </w:t>
            </w:r>
            <w:proofErr w:type="spellStart"/>
            <w:r w:rsidRPr="0052104C">
              <w:rPr>
                <w:rFonts w:ascii="Arial" w:hAnsi="Arial" w:cs="Arial"/>
                <w:b/>
                <w:color w:val="000000"/>
                <w:sz w:val="20"/>
                <w:szCs w:val="20"/>
              </w:rPr>
              <w:t>източници</w:t>
            </w:r>
            <w:proofErr w:type="spellEnd"/>
          </w:p>
        </w:tc>
      </w:tr>
      <w:tr w:rsidR="002F2374" w:rsidRPr="00587AA5" w14:paraId="2BE1ABA9" w14:textId="77777777" w:rsidTr="00401129">
        <w:trPr>
          <w:trHeight w:val="353"/>
          <w:jc w:val="center"/>
        </w:trPr>
        <w:tc>
          <w:tcPr>
            <w:tcW w:w="562" w:type="dxa"/>
            <w:tcBorders>
              <w:top w:val="single" w:sz="4" w:space="0" w:color="auto"/>
              <w:left w:val="single" w:sz="4" w:space="0" w:color="auto"/>
              <w:bottom w:val="single" w:sz="4" w:space="0" w:color="auto"/>
              <w:right w:val="single" w:sz="4" w:space="0" w:color="auto"/>
            </w:tcBorders>
            <w:hideMark/>
          </w:tcPr>
          <w:p w14:paraId="17D390D0" w14:textId="77777777" w:rsidR="003F77EB" w:rsidRPr="00587AA5" w:rsidRDefault="003F77EB" w:rsidP="002F2374">
            <w:pPr>
              <w:spacing w:after="0"/>
              <w:jc w:val="center"/>
              <w:outlineLvl w:val="1"/>
              <w:rPr>
                <w:rFonts w:ascii="Arial" w:hAnsi="Arial" w:cs="Arial"/>
                <w:color w:val="000000"/>
                <w:sz w:val="20"/>
                <w:szCs w:val="20"/>
              </w:rPr>
            </w:pPr>
            <w:bookmarkStart w:id="0" w:name="_Hlk51068292"/>
            <w:r w:rsidRPr="00587AA5">
              <w:rPr>
                <w:rFonts w:ascii="Arial" w:hAnsi="Arial" w:cs="Arial"/>
                <w:color w:val="000000"/>
                <w:sz w:val="20"/>
                <w:szCs w:val="20"/>
              </w:rPr>
              <w:t>1.</w:t>
            </w:r>
          </w:p>
        </w:tc>
        <w:tc>
          <w:tcPr>
            <w:tcW w:w="3686" w:type="dxa"/>
            <w:tcBorders>
              <w:top w:val="single" w:sz="4" w:space="0" w:color="auto"/>
              <w:left w:val="single" w:sz="4" w:space="0" w:color="auto"/>
              <w:bottom w:val="single" w:sz="4" w:space="0" w:color="auto"/>
              <w:right w:val="single" w:sz="4" w:space="0" w:color="auto"/>
            </w:tcBorders>
          </w:tcPr>
          <w:p w14:paraId="2A672779" w14:textId="0FACA0B7" w:rsidR="003F77EB" w:rsidRPr="00EB19C2" w:rsidRDefault="00084A3F" w:rsidP="00D67526">
            <w:pPr>
              <w:spacing w:after="0"/>
              <w:jc w:val="both"/>
              <w:outlineLvl w:val="1"/>
              <w:rPr>
                <w:rFonts w:ascii="Arial" w:hAnsi="Arial" w:cs="Arial"/>
                <w:color w:val="000000"/>
                <w:sz w:val="20"/>
                <w:szCs w:val="20"/>
              </w:rPr>
            </w:pPr>
            <w:proofErr w:type="spellStart"/>
            <w:r w:rsidRPr="0052104C">
              <w:rPr>
                <w:rFonts w:ascii="Arial" w:hAnsi="Arial" w:cs="Arial"/>
                <w:color w:val="000000"/>
                <w:sz w:val="20"/>
                <w:szCs w:val="20"/>
              </w:rPr>
              <w:t>Проектиране</w:t>
            </w:r>
            <w:proofErr w:type="spellEnd"/>
            <w:r w:rsidRPr="0052104C">
              <w:rPr>
                <w:rFonts w:ascii="Arial" w:hAnsi="Arial" w:cs="Arial"/>
                <w:color w:val="000000"/>
                <w:sz w:val="20"/>
                <w:szCs w:val="20"/>
              </w:rPr>
              <w:t xml:space="preserve"> и </w:t>
            </w:r>
            <w:proofErr w:type="spellStart"/>
            <w:r w:rsidRPr="0052104C">
              <w:rPr>
                <w:rFonts w:ascii="Arial" w:hAnsi="Arial" w:cs="Arial"/>
                <w:color w:val="000000"/>
                <w:sz w:val="20"/>
                <w:szCs w:val="20"/>
              </w:rPr>
              <w:t>изграждане</w:t>
            </w:r>
            <w:proofErr w:type="spellEnd"/>
            <w:r w:rsidRPr="0052104C">
              <w:rPr>
                <w:rFonts w:ascii="Arial" w:hAnsi="Arial" w:cs="Arial"/>
                <w:color w:val="000000"/>
                <w:sz w:val="20"/>
                <w:szCs w:val="20"/>
              </w:rPr>
              <w:t xml:space="preserve"> </w:t>
            </w:r>
            <w:proofErr w:type="spellStart"/>
            <w:proofErr w:type="gramStart"/>
            <w:r w:rsidRPr="0052104C">
              <w:rPr>
                <w:rFonts w:ascii="Arial" w:hAnsi="Arial" w:cs="Arial"/>
                <w:color w:val="000000"/>
                <w:sz w:val="20"/>
                <w:szCs w:val="20"/>
              </w:rPr>
              <w:t>на</w:t>
            </w:r>
            <w:proofErr w:type="spellEnd"/>
            <w:r w:rsidRPr="0052104C">
              <w:rPr>
                <w:rFonts w:ascii="Arial" w:hAnsi="Arial" w:cs="Arial"/>
                <w:color w:val="000000"/>
                <w:sz w:val="20"/>
                <w:szCs w:val="20"/>
              </w:rPr>
              <w:t xml:space="preserve">  </w:t>
            </w:r>
            <w:proofErr w:type="spellStart"/>
            <w:r w:rsidRPr="0052104C">
              <w:rPr>
                <w:rFonts w:ascii="Arial" w:hAnsi="Arial" w:cs="Arial"/>
                <w:color w:val="000000"/>
                <w:sz w:val="20"/>
                <w:szCs w:val="20"/>
              </w:rPr>
              <w:t>Фотоволтаична</w:t>
            </w:r>
            <w:proofErr w:type="spellEnd"/>
            <w:proofErr w:type="gramEnd"/>
            <w:r w:rsidRPr="0052104C">
              <w:rPr>
                <w:rFonts w:ascii="Arial" w:hAnsi="Arial" w:cs="Arial"/>
                <w:color w:val="000000"/>
                <w:sz w:val="20"/>
                <w:szCs w:val="20"/>
              </w:rPr>
              <w:t xml:space="preserve"> </w:t>
            </w:r>
            <w:proofErr w:type="spellStart"/>
            <w:r w:rsidRPr="0052104C">
              <w:rPr>
                <w:rFonts w:ascii="Arial" w:hAnsi="Arial" w:cs="Arial"/>
                <w:color w:val="000000"/>
                <w:sz w:val="20"/>
                <w:szCs w:val="20"/>
              </w:rPr>
              <w:t>система</w:t>
            </w:r>
            <w:proofErr w:type="spellEnd"/>
          </w:p>
        </w:tc>
        <w:tc>
          <w:tcPr>
            <w:tcW w:w="1701" w:type="dxa"/>
            <w:tcBorders>
              <w:top w:val="single" w:sz="4" w:space="0" w:color="auto"/>
              <w:left w:val="single" w:sz="4" w:space="0" w:color="auto"/>
              <w:bottom w:val="single" w:sz="4" w:space="0" w:color="auto"/>
              <w:right w:val="single" w:sz="4" w:space="0" w:color="auto"/>
            </w:tcBorders>
          </w:tcPr>
          <w:p w14:paraId="5262115E" w14:textId="0E3D467B" w:rsidR="003F77EB" w:rsidRPr="00B779B3" w:rsidRDefault="00B779B3" w:rsidP="00C3519E">
            <w:pPr>
              <w:spacing w:after="0"/>
              <w:jc w:val="center"/>
              <w:outlineLvl w:val="1"/>
              <w:rPr>
                <w:rFonts w:ascii="Arial" w:hAnsi="Arial" w:cs="Arial"/>
                <w:color w:val="000000"/>
                <w:sz w:val="20"/>
                <w:szCs w:val="20"/>
                <w:lang w:val="bg-BG"/>
              </w:rPr>
            </w:pPr>
            <w:r>
              <w:rPr>
                <w:rFonts w:ascii="Arial" w:hAnsi="Arial" w:cs="Arial"/>
                <w:color w:val="000000"/>
                <w:sz w:val="20"/>
                <w:szCs w:val="20"/>
                <w:lang w:val="bg-BG"/>
              </w:rPr>
              <w:t>Енергийна ефективност</w:t>
            </w:r>
          </w:p>
        </w:tc>
        <w:tc>
          <w:tcPr>
            <w:tcW w:w="567" w:type="dxa"/>
            <w:tcBorders>
              <w:top w:val="single" w:sz="4" w:space="0" w:color="auto"/>
              <w:left w:val="single" w:sz="4" w:space="0" w:color="auto"/>
              <w:bottom w:val="single" w:sz="4" w:space="0" w:color="auto"/>
              <w:right w:val="single" w:sz="4" w:space="0" w:color="auto"/>
            </w:tcBorders>
            <w:vAlign w:val="center"/>
          </w:tcPr>
          <w:p w14:paraId="37135251" w14:textId="5E65267C" w:rsidR="003F77EB" w:rsidRPr="00F37AF3" w:rsidRDefault="00084A3F" w:rsidP="0052104C">
            <w:pPr>
              <w:spacing w:after="0"/>
              <w:jc w:val="center"/>
              <w:outlineLvl w:val="1"/>
              <w:rPr>
                <w:rFonts w:ascii="Arial" w:hAnsi="Arial" w:cs="Arial"/>
                <w:b/>
                <w:bCs/>
                <w:color w:val="000000"/>
                <w:sz w:val="20"/>
                <w:szCs w:val="20"/>
                <w:lang w:val="ru-RU"/>
              </w:rPr>
            </w:pPr>
            <w:r w:rsidRPr="00F37AF3">
              <w:rPr>
                <w:rFonts w:ascii="Arial" w:hAnsi="Arial" w:cs="Arial"/>
                <w:b/>
                <w:bCs/>
                <w:color w:val="000000"/>
                <w:sz w:val="20"/>
                <w:szCs w:val="20"/>
                <w:lang w:val="ru-RU"/>
              </w:rPr>
              <w:t>Х</w:t>
            </w:r>
          </w:p>
          <w:p w14:paraId="7B49C397" w14:textId="77777777" w:rsidR="003F77EB" w:rsidRPr="00F37AF3" w:rsidRDefault="003F77EB" w:rsidP="0052104C">
            <w:pPr>
              <w:spacing w:after="0"/>
              <w:jc w:val="center"/>
              <w:outlineLvl w:val="1"/>
              <w:rPr>
                <w:rFonts w:ascii="Arial" w:hAnsi="Arial" w:cs="Arial"/>
                <w:b/>
                <w:bCs/>
                <w:color w:val="000000"/>
                <w:sz w:val="20"/>
                <w:szCs w:val="20"/>
                <w:lang w:val="ru-RU"/>
              </w:rPr>
            </w:pPr>
          </w:p>
        </w:tc>
        <w:tc>
          <w:tcPr>
            <w:tcW w:w="567" w:type="dxa"/>
            <w:tcBorders>
              <w:top w:val="single" w:sz="4" w:space="0" w:color="auto"/>
              <w:left w:val="single" w:sz="4" w:space="0" w:color="auto"/>
              <w:bottom w:val="single" w:sz="4" w:space="0" w:color="auto"/>
              <w:right w:val="single" w:sz="4" w:space="0" w:color="auto"/>
            </w:tcBorders>
            <w:vAlign w:val="center"/>
          </w:tcPr>
          <w:p w14:paraId="57E173B6" w14:textId="77777777" w:rsidR="003F77EB" w:rsidRPr="00587AA5" w:rsidRDefault="003F77EB" w:rsidP="0052104C">
            <w:pPr>
              <w:spacing w:after="0"/>
              <w:jc w:val="center"/>
              <w:outlineLvl w:val="1"/>
              <w:rPr>
                <w:rFonts w:ascii="Arial" w:hAnsi="Arial" w:cs="Arial"/>
                <w:color w:val="000000"/>
                <w:sz w:val="20"/>
                <w:szCs w:val="20"/>
                <w:lang w:val="ru-RU"/>
              </w:rPr>
            </w:pPr>
          </w:p>
        </w:tc>
        <w:tc>
          <w:tcPr>
            <w:tcW w:w="567" w:type="dxa"/>
            <w:tcBorders>
              <w:top w:val="single" w:sz="4" w:space="0" w:color="auto"/>
              <w:left w:val="single" w:sz="4" w:space="0" w:color="auto"/>
              <w:bottom w:val="single" w:sz="4" w:space="0" w:color="auto"/>
              <w:right w:val="single" w:sz="4" w:space="0" w:color="auto"/>
            </w:tcBorders>
            <w:vAlign w:val="center"/>
          </w:tcPr>
          <w:p w14:paraId="7F20F0B1" w14:textId="77777777" w:rsidR="003F77EB" w:rsidRPr="00587AA5" w:rsidRDefault="003F77EB" w:rsidP="0052104C">
            <w:pPr>
              <w:spacing w:after="0"/>
              <w:jc w:val="center"/>
              <w:outlineLvl w:val="1"/>
              <w:rPr>
                <w:rFonts w:ascii="Arial" w:hAnsi="Arial" w:cs="Arial"/>
                <w:color w:val="000000"/>
                <w:sz w:val="20"/>
                <w:szCs w:val="20"/>
                <w:lang w:val="ru-RU"/>
              </w:rPr>
            </w:pPr>
          </w:p>
        </w:tc>
        <w:tc>
          <w:tcPr>
            <w:tcW w:w="567" w:type="dxa"/>
            <w:tcBorders>
              <w:top w:val="single" w:sz="4" w:space="0" w:color="auto"/>
              <w:left w:val="single" w:sz="4" w:space="0" w:color="auto"/>
              <w:bottom w:val="single" w:sz="4" w:space="0" w:color="auto"/>
              <w:right w:val="single" w:sz="4" w:space="0" w:color="auto"/>
            </w:tcBorders>
            <w:vAlign w:val="center"/>
          </w:tcPr>
          <w:p w14:paraId="2DBEC5DD" w14:textId="77777777" w:rsidR="003F77EB" w:rsidRPr="00587AA5" w:rsidRDefault="003F77EB" w:rsidP="0052104C">
            <w:pPr>
              <w:spacing w:after="0"/>
              <w:jc w:val="center"/>
              <w:rPr>
                <w:rFonts w:ascii="Arial" w:hAnsi="Arial" w:cs="Arial"/>
                <w:color w:val="000000"/>
                <w:sz w:val="20"/>
                <w:szCs w:val="20"/>
                <w:lang w:val="ru-RU"/>
              </w:rPr>
            </w:pPr>
          </w:p>
        </w:tc>
        <w:tc>
          <w:tcPr>
            <w:tcW w:w="1559" w:type="dxa"/>
            <w:tcBorders>
              <w:top w:val="single" w:sz="4" w:space="0" w:color="auto"/>
              <w:left w:val="single" w:sz="4" w:space="0" w:color="auto"/>
              <w:bottom w:val="single" w:sz="4" w:space="0" w:color="auto"/>
              <w:right w:val="single" w:sz="4" w:space="0" w:color="auto"/>
            </w:tcBorders>
            <w:hideMark/>
          </w:tcPr>
          <w:p w14:paraId="0AB98A07" w14:textId="13205978" w:rsidR="003F77EB" w:rsidRPr="00587AA5" w:rsidRDefault="00084A3F" w:rsidP="0052104C">
            <w:pPr>
              <w:spacing w:after="0"/>
              <w:jc w:val="right"/>
              <w:outlineLvl w:val="1"/>
              <w:rPr>
                <w:rFonts w:ascii="Arial" w:hAnsi="Arial" w:cs="Arial"/>
                <w:color w:val="000000"/>
                <w:sz w:val="20"/>
                <w:szCs w:val="20"/>
                <w:lang w:val="bg-BG"/>
              </w:rPr>
            </w:pPr>
            <w:r>
              <w:rPr>
                <w:color w:val="000000"/>
                <w:sz w:val="20"/>
                <w:szCs w:val="20"/>
              </w:rPr>
              <w:t xml:space="preserve">25 450 </w:t>
            </w:r>
            <w:proofErr w:type="spellStart"/>
            <w:r>
              <w:rPr>
                <w:color w:val="000000"/>
                <w:sz w:val="20"/>
                <w:szCs w:val="20"/>
              </w:rPr>
              <w:t>евро</w:t>
            </w:r>
            <w:proofErr w:type="spellEnd"/>
          </w:p>
        </w:tc>
        <w:tc>
          <w:tcPr>
            <w:tcW w:w="2693" w:type="dxa"/>
            <w:tcBorders>
              <w:top w:val="single" w:sz="4" w:space="0" w:color="auto"/>
              <w:left w:val="single" w:sz="4" w:space="0" w:color="auto"/>
              <w:bottom w:val="single" w:sz="4" w:space="0" w:color="auto"/>
              <w:right w:val="single" w:sz="4" w:space="0" w:color="auto"/>
            </w:tcBorders>
            <w:hideMark/>
          </w:tcPr>
          <w:p w14:paraId="0AF0E0C0" w14:textId="77777777" w:rsidR="003F77EB" w:rsidRPr="00587AA5" w:rsidRDefault="003F77EB" w:rsidP="0052104C">
            <w:pPr>
              <w:spacing w:after="0"/>
              <w:jc w:val="center"/>
              <w:outlineLvl w:val="1"/>
              <w:rPr>
                <w:rFonts w:ascii="Arial" w:hAnsi="Arial" w:cs="Arial"/>
                <w:color w:val="000000"/>
                <w:sz w:val="20"/>
                <w:szCs w:val="20"/>
              </w:rPr>
            </w:pPr>
            <w:proofErr w:type="spellStart"/>
            <w:r w:rsidRPr="00587AA5">
              <w:rPr>
                <w:rFonts w:ascii="Arial" w:hAnsi="Arial" w:cs="Arial"/>
                <w:color w:val="000000"/>
                <w:sz w:val="20"/>
                <w:szCs w:val="20"/>
              </w:rPr>
              <w:t>Бюджет</w:t>
            </w:r>
            <w:proofErr w:type="spellEnd"/>
            <w:r w:rsidRPr="00587AA5">
              <w:rPr>
                <w:rFonts w:ascii="Arial" w:hAnsi="Arial" w:cs="Arial"/>
                <w:color w:val="000000"/>
                <w:sz w:val="20"/>
                <w:szCs w:val="20"/>
              </w:rPr>
              <w:t xml:space="preserve"> </w:t>
            </w:r>
            <w:proofErr w:type="spellStart"/>
            <w:r w:rsidRPr="00587AA5">
              <w:rPr>
                <w:rFonts w:ascii="Arial" w:hAnsi="Arial" w:cs="Arial"/>
                <w:color w:val="000000"/>
                <w:sz w:val="20"/>
                <w:szCs w:val="20"/>
              </w:rPr>
              <w:t>на</w:t>
            </w:r>
            <w:proofErr w:type="spellEnd"/>
            <w:r w:rsidRPr="00587AA5">
              <w:rPr>
                <w:rFonts w:ascii="Arial" w:hAnsi="Arial" w:cs="Arial"/>
                <w:color w:val="000000"/>
                <w:sz w:val="20"/>
                <w:szCs w:val="20"/>
              </w:rPr>
              <w:t xml:space="preserve"> ДГ</w:t>
            </w:r>
          </w:p>
        </w:tc>
        <w:tc>
          <w:tcPr>
            <w:tcW w:w="1985" w:type="dxa"/>
            <w:tcBorders>
              <w:top w:val="single" w:sz="4" w:space="0" w:color="auto"/>
              <w:left w:val="single" w:sz="4" w:space="0" w:color="auto"/>
              <w:bottom w:val="single" w:sz="4" w:space="0" w:color="auto"/>
              <w:right w:val="single" w:sz="4" w:space="0" w:color="auto"/>
            </w:tcBorders>
          </w:tcPr>
          <w:p w14:paraId="55EACDB0" w14:textId="77777777" w:rsidR="003F77EB" w:rsidRPr="00587AA5" w:rsidRDefault="003F77EB" w:rsidP="00D67526">
            <w:pPr>
              <w:spacing w:after="0"/>
              <w:jc w:val="both"/>
              <w:outlineLvl w:val="1"/>
              <w:rPr>
                <w:rFonts w:ascii="Arial" w:hAnsi="Arial" w:cs="Arial"/>
                <w:color w:val="000000"/>
                <w:sz w:val="20"/>
                <w:szCs w:val="20"/>
              </w:rPr>
            </w:pPr>
          </w:p>
        </w:tc>
      </w:tr>
      <w:bookmarkEnd w:id="0"/>
      <w:tr w:rsidR="00C3519E" w:rsidRPr="00587AA5" w14:paraId="20104E16" w14:textId="77777777" w:rsidTr="00401129">
        <w:trPr>
          <w:trHeight w:val="353"/>
          <w:jc w:val="center"/>
        </w:trPr>
        <w:tc>
          <w:tcPr>
            <w:tcW w:w="562" w:type="dxa"/>
            <w:tcBorders>
              <w:top w:val="single" w:sz="4" w:space="0" w:color="auto"/>
              <w:left w:val="single" w:sz="4" w:space="0" w:color="auto"/>
              <w:bottom w:val="single" w:sz="4" w:space="0" w:color="auto"/>
              <w:right w:val="single" w:sz="4" w:space="0" w:color="auto"/>
            </w:tcBorders>
            <w:hideMark/>
          </w:tcPr>
          <w:p w14:paraId="0B833A41" w14:textId="77777777" w:rsidR="00C3519E" w:rsidRPr="00587AA5" w:rsidRDefault="00C3519E" w:rsidP="00C3519E">
            <w:pPr>
              <w:spacing w:after="0"/>
              <w:jc w:val="center"/>
              <w:outlineLvl w:val="1"/>
              <w:rPr>
                <w:rFonts w:ascii="Arial" w:hAnsi="Arial" w:cs="Arial"/>
                <w:color w:val="000000"/>
                <w:sz w:val="20"/>
                <w:szCs w:val="20"/>
              </w:rPr>
            </w:pPr>
            <w:r w:rsidRPr="00587AA5">
              <w:rPr>
                <w:rFonts w:ascii="Arial" w:hAnsi="Arial" w:cs="Arial"/>
                <w:color w:val="000000"/>
                <w:sz w:val="20"/>
                <w:szCs w:val="20"/>
              </w:rPr>
              <w:t>2.</w:t>
            </w:r>
          </w:p>
        </w:tc>
        <w:tc>
          <w:tcPr>
            <w:tcW w:w="3686" w:type="dxa"/>
            <w:tcBorders>
              <w:top w:val="single" w:sz="4" w:space="0" w:color="auto"/>
              <w:left w:val="single" w:sz="4" w:space="0" w:color="auto"/>
              <w:bottom w:val="single" w:sz="4" w:space="0" w:color="auto"/>
              <w:right w:val="single" w:sz="4" w:space="0" w:color="auto"/>
            </w:tcBorders>
          </w:tcPr>
          <w:p w14:paraId="445E8A82" w14:textId="0379A2FD" w:rsidR="00C3519E" w:rsidRPr="00EB19C2" w:rsidRDefault="00C3519E" w:rsidP="00C3519E">
            <w:pPr>
              <w:spacing w:after="0"/>
              <w:jc w:val="both"/>
              <w:outlineLvl w:val="1"/>
              <w:rPr>
                <w:rFonts w:ascii="Arial" w:hAnsi="Arial" w:cs="Arial"/>
                <w:color w:val="000000"/>
                <w:sz w:val="20"/>
                <w:szCs w:val="20"/>
              </w:rPr>
            </w:pPr>
            <w:proofErr w:type="spellStart"/>
            <w:r w:rsidRPr="0052104C">
              <w:rPr>
                <w:rFonts w:ascii="Arial" w:hAnsi="Arial" w:cs="Arial"/>
                <w:color w:val="000000"/>
                <w:sz w:val="20"/>
                <w:szCs w:val="20"/>
              </w:rPr>
              <w:t>Подмяна</w:t>
            </w:r>
            <w:proofErr w:type="spellEnd"/>
            <w:r w:rsidRPr="0052104C">
              <w:rPr>
                <w:rFonts w:ascii="Arial" w:hAnsi="Arial" w:cs="Arial"/>
                <w:color w:val="000000"/>
                <w:sz w:val="20"/>
                <w:szCs w:val="20"/>
              </w:rPr>
              <w:t xml:space="preserve"> </w:t>
            </w:r>
            <w:proofErr w:type="spellStart"/>
            <w:r w:rsidRPr="0052104C">
              <w:rPr>
                <w:rFonts w:ascii="Arial" w:hAnsi="Arial" w:cs="Arial"/>
                <w:color w:val="000000"/>
                <w:sz w:val="20"/>
                <w:szCs w:val="20"/>
              </w:rPr>
              <w:t>на</w:t>
            </w:r>
            <w:proofErr w:type="spellEnd"/>
            <w:r w:rsidRPr="0052104C">
              <w:rPr>
                <w:rFonts w:ascii="Arial" w:hAnsi="Arial" w:cs="Arial"/>
                <w:color w:val="000000"/>
                <w:sz w:val="20"/>
                <w:szCs w:val="20"/>
              </w:rPr>
              <w:t xml:space="preserve"> </w:t>
            </w:r>
            <w:proofErr w:type="spellStart"/>
            <w:r w:rsidRPr="0052104C">
              <w:rPr>
                <w:rFonts w:ascii="Arial" w:hAnsi="Arial" w:cs="Arial"/>
                <w:color w:val="000000"/>
                <w:sz w:val="20"/>
                <w:szCs w:val="20"/>
              </w:rPr>
              <w:t>дограма</w:t>
            </w:r>
            <w:proofErr w:type="spellEnd"/>
            <w:r w:rsidRPr="0052104C">
              <w:rPr>
                <w:rFonts w:ascii="Arial" w:hAnsi="Arial" w:cs="Arial"/>
                <w:color w:val="000000"/>
                <w:sz w:val="20"/>
                <w:szCs w:val="20"/>
              </w:rPr>
              <w:t xml:space="preserve"> – </w:t>
            </w:r>
            <w:proofErr w:type="spellStart"/>
            <w:r w:rsidRPr="0052104C">
              <w:rPr>
                <w:rFonts w:ascii="Arial" w:hAnsi="Arial" w:cs="Arial"/>
                <w:color w:val="000000"/>
                <w:sz w:val="20"/>
                <w:szCs w:val="20"/>
              </w:rPr>
              <w:t>прозорци</w:t>
            </w:r>
            <w:proofErr w:type="spellEnd"/>
            <w:r w:rsidRPr="0052104C">
              <w:rPr>
                <w:rFonts w:ascii="Arial" w:hAnsi="Arial" w:cs="Arial"/>
                <w:color w:val="000000"/>
                <w:sz w:val="20"/>
                <w:szCs w:val="20"/>
              </w:rPr>
              <w:t xml:space="preserve"> </w:t>
            </w:r>
            <w:proofErr w:type="spellStart"/>
            <w:r w:rsidRPr="0052104C">
              <w:rPr>
                <w:rFonts w:ascii="Arial" w:hAnsi="Arial" w:cs="Arial"/>
                <w:color w:val="000000"/>
                <w:sz w:val="20"/>
                <w:szCs w:val="20"/>
              </w:rPr>
              <w:t>на</w:t>
            </w:r>
            <w:proofErr w:type="spellEnd"/>
            <w:r w:rsidRPr="0052104C">
              <w:rPr>
                <w:rFonts w:ascii="Arial" w:hAnsi="Arial" w:cs="Arial"/>
                <w:color w:val="000000"/>
                <w:sz w:val="20"/>
                <w:szCs w:val="20"/>
              </w:rPr>
              <w:t xml:space="preserve"> </w:t>
            </w:r>
            <w:proofErr w:type="spellStart"/>
            <w:r w:rsidRPr="0052104C">
              <w:rPr>
                <w:rFonts w:ascii="Arial" w:hAnsi="Arial" w:cs="Arial"/>
                <w:color w:val="000000"/>
                <w:sz w:val="20"/>
                <w:szCs w:val="20"/>
              </w:rPr>
              <w:t>група</w:t>
            </w:r>
            <w:proofErr w:type="spellEnd"/>
            <w:r w:rsidRPr="0052104C">
              <w:rPr>
                <w:rFonts w:ascii="Arial" w:hAnsi="Arial" w:cs="Arial"/>
                <w:color w:val="000000"/>
                <w:sz w:val="20"/>
                <w:szCs w:val="20"/>
              </w:rPr>
              <w:t xml:space="preserve"> „</w:t>
            </w:r>
            <w:proofErr w:type="spellStart"/>
            <w:proofErr w:type="gramStart"/>
            <w:r w:rsidRPr="0052104C">
              <w:rPr>
                <w:rFonts w:ascii="Arial" w:hAnsi="Arial" w:cs="Arial"/>
                <w:color w:val="000000"/>
                <w:sz w:val="20"/>
                <w:szCs w:val="20"/>
              </w:rPr>
              <w:t>Мечета</w:t>
            </w:r>
            <w:proofErr w:type="spellEnd"/>
            <w:r w:rsidRPr="0052104C">
              <w:rPr>
                <w:rFonts w:ascii="Arial" w:hAnsi="Arial" w:cs="Arial"/>
                <w:color w:val="000000"/>
                <w:sz w:val="20"/>
                <w:szCs w:val="20"/>
              </w:rPr>
              <w:t>“</w:t>
            </w:r>
            <w:r>
              <w:rPr>
                <w:rFonts w:ascii="Arial" w:hAnsi="Arial" w:cs="Arial"/>
                <w:color w:val="000000"/>
                <w:sz w:val="20"/>
                <w:szCs w:val="20"/>
                <w:lang w:val="bg-BG"/>
              </w:rPr>
              <w:t xml:space="preserve"> </w:t>
            </w:r>
            <w:r w:rsidRPr="0052104C">
              <w:rPr>
                <w:rFonts w:ascii="Arial" w:hAnsi="Arial" w:cs="Arial"/>
                <w:color w:val="000000"/>
                <w:sz w:val="20"/>
                <w:szCs w:val="20"/>
              </w:rPr>
              <w:t>и</w:t>
            </w:r>
            <w:proofErr w:type="gramEnd"/>
            <w:r w:rsidRPr="0052104C">
              <w:rPr>
                <w:rFonts w:ascii="Arial" w:hAnsi="Arial" w:cs="Arial"/>
                <w:color w:val="000000"/>
                <w:sz w:val="20"/>
                <w:szCs w:val="20"/>
              </w:rPr>
              <w:t xml:space="preserve"> </w:t>
            </w:r>
            <w:proofErr w:type="spellStart"/>
            <w:r w:rsidRPr="0052104C">
              <w:rPr>
                <w:rFonts w:ascii="Arial" w:hAnsi="Arial" w:cs="Arial"/>
                <w:color w:val="000000"/>
                <w:sz w:val="20"/>
                <w:szCs w:val="20"/>
              </w:rPr>
              <w:t>група</w:t>
            </w:r>
            <w:proofErr w:type="spellEnd"/>
            <w:r w:rsidRPr="0052104C">
              <w:rPr>
                <w:rFonts w:ascii="Arial" w:hAnsi="Arial" w:cs="Arial"/>
                <w:color w:val="000000"/>
                <w:sz w:val="20"/>
                <w:szCs w:val="20"/>
              </w:rPr>
              <w:t xml:space="preserve"> „</w:t>
            </w:r>
            <w:proofErr w:type="spellStart"/>
            <w:proofErr w:type="gramStart"/>
            <w:r w:rsidRPr="00B779B3">
              <w:rPr>
                <w:rFonts w:ascii="Arial" w:hAnsi="Arial" w:cs="Arial"/>
                <w:color w:val="000000"/>
                <w:sz w:val="20"/>
                <w:szCs w:val="20"/>
              </w:rPr>
              <w:t>Бонбон</w:t>
            </w:r>
            <w:proofErr w:type="spellEnd"/>
            <w:r w:rsidR="00B779B3" w:rsidRPr="00B779B3">
              <w:rPr>
                <w:rFonts w:ascii="Arial" w:hAnsi="Arial" w:cs="Arial"/>
                <w:color w:val="000000"/>
                <w:sz w:val="20"/>
                <w:szCs w:val="20"/>
                <w:lang w:val="bg-BG"/>
              </w:rPr>
              <w:t>и</w:t>
            </w:r>
            <w:r w:rsidRPr="0052104C">
              <w:rPr>
                <w:rFonts w:ascii="Arial" w:hAnsi="Arial" w:cs="Arial"/>
                <w:color w:val="000000"/>
                <w:sz w:val="20"/>
                <w:szCs w:val="20"/>
              </w:rPr>
              <w:t>“</w:t>
            </w:r>
            <w:proofErr w:type="gramEnd"/>
          </w:p>
        </w:tc>
        <w:tc>
          <w:tcPr>
            <w:tcW w:w="1701" w:type="dxa"/>
            <w:tcBorders>
              <w:top w:val="single" w:sz="4" w:space="0" w:color="auto"/>
              <w:left w:val="single" w:sz="4" w:space="0" w:color="auto"/>
              <w:bottom w:val="single" w:sz="4" w:space="0" w:color="auto"/>
              <w:right w:val="single" w:sz="4" w:space="0" w:color="auto"/>
            </w:tcBorders>
          </w:tcPr>
          <w:p w14:paraId="79F46E39" w14:textId="52D3AC15" w:rsidR="00C3519E" w:rsidRPr="00587AA5" w:rsidRDefault="00B779B3" w:rsidP="00C3519E">
            <w:pPr>
              <w:spacing w:after="0"/>
              <w:jc w:val="center"/>
              <w:outlineLvl w:val="1"/>
              <w:rPr>
                <w:rFonts w:ascii="Arial" w:hAnsi="Arial" w:cs="Arial"/>
                <w:color w:val="000000"/>
                <w:sz w:val="20"/>
                <w:szCs w:val="20"/>
              </w:rPr>
            </w:pPr>
            <w:r>
              <w:rPr>
                <w:rFonts w:ascii="Arial" w:hAnsi="Arial" w:cs="Arial"/>
                <w:color w:val="000000"/>
                <w:sz w:val="20"/>
                <w:szCs w:val="20"/>
                <w:lang w:val="bg-BG"/>
              </w:rPr>
              <w:t xml:space="preserve"> Енергийна ефективност</w:t>
            </w:r>
          </w:p>
        </w:tc>
        <w:tc>
          <w:tcPr>
            <w:tcW w:w="567" w:type="dxa"/>
            <w:tcBorders>
              <w:top w:val="single" w:sz="4" w:space="0" w:color="auto"/>
              <w:left w:val="single" w:sz="4" w:space="0" w:color="auto"/>
              <w:bottom w:val="single" w:sz="4" w:space="0" w:color="auto"/>
              <w:right w:val="single" w:sz="4" w:space="0" w:color="auto"/>
            </w:tcBorders>
            <w:vAlign w:val="center"/>
            <w:hideMark/>
          </w:tcPr>
          <w:p w14:paraId="3135681C" w14:textId="53772329" w:rsidR="00C3519E" w:rsidRPr="00587AA5" w:rsidRDefault="00C3519E" w:rsidP="00C3519E">
            <w:pPr>
              <w:spacing w:after="0"/>
              <w:jc w:val="center"/>
              <w:outlineLvl w:val="1"/>
              <w:rPr>
                <w:rFonts w:ascii="Arial" w:hAnsi="Arial" w:cs="Arial"/>
                <w:color w:val="000000"/>
                <w:sz w:val="20"/>
                <w:szCs w:val="20"/>
                <w:lang w:val="ru-RU"/>
              </w:rPr>
            </w:pPr>
            <w:r w:rsidRPr="00EB19C2">
              <w:rPr>
                <w:rFonts w:ascii="Arial" w:hAnsi="Arial" w:cs="Arial"/>
                <w:b/>
                <w:bCs/>
                <w:color w:val="000000"/>
                <w:sz w:val="20"/>
                <w:szCs w:val="20"/>
                <w:lang w:val="ru-RU"/>
              </w:rPr>
              <w:t>Х</w:t>
            </w:r>
          </w:p>
        </w:tc>
        <w:tc>
          <w:tcPr>
            <w:tcW w:w="567" w:type="dxa"/>
            <w:tcBorders>
              <w:top w:val="single" w:sz="4" w:space="0" w:color="auto"/>
              <w:left w:val="single" w:sz="4" w:space="0" w:color="auto"/>
              <w:bottom w:val="single" w:sz="4" w:space="0" w:color="auto"/>
              <w:right w:val="single" w:sz="4" w:space="0" w:color="auto"/>
            </w:tcBorders>
            <w:vAlign w:val="center"/>
          </w:tcPr>
          <w:p w14:paraId="68E7C71F" w14:textId="77777777" w:rsidR="00C3519E" w:rsidRPr="00587AA5" w:rsidRDefault="00C3519E" w:rsidP="00C3519E">
            <w:pPr>
              <w:spacing w:after="0"/>
              <w:jc w:val="center"/>
              <w:outlineLvl w:val="1"/>
              <w:rPr>
                <w:rFonts w:ascii="Arial" w:hAnsi="Arial" w:cs="Arial"/>
                <w:color w:val="000000"/>
                <w:sz w:val="20"/>
                <w:szCs w:val="20"/>
                <w:lang w:val="ru-RU"/>
              </w:rPr>
            </w:pPr>
          </w:p>
        </w:tc>
        <w:tc>
          <w:tcPr>
            <w:tcW w:w="567" w:type="dxa"/>
            <w:tcBorders>
              <w:top w:val="single" w:sz="4" w:space="0" w:color="auto"/>
              <w:left w:val="single" w:sz="4" w:space="0" w:color="auto"/>
              <w:bottom w:val="single" w:sz="4" w:space="0" w:color="auto"/>
              <w:right w:val="single" w:sz="4" w:space="0" w:color="auto"/>
            </w:tcBorders>
            <w:vAlign w:val="center"/>
          </w:tcPr>
          <w:p w14:paraId="1ECEDF02" w14:textId="77777777" w:rsidR="00C3519E" w:rsidRPr="00587AA5" w:rsidRDefault="00C3519E" w:rsidP="00C3519E">
            <w:pPr>
              <w:spacing w:after="0"/>
              <w:jc w:val="center"/>
              <w:outlineLvl w:val="1"/>
              <w:rPr>
                <w:rFonts w:ascii="Arial" w:hAnsi="Arial" w:cs="Arial"/>
                <w:color w:val="000000"/>
                <w:sz w:val="20"/>
                <w:szCs w:val="20"/>
                <w:lang w:val="ru-RU"/>
              </w:rPr>
            </w:pPr>
          </w:p>
        </w:tc>
        <w:tc>
          <w:tcPr>
            <w:tcW w:w="567" w:type="dxa"/>
            <w:tcBorders>
              <w:top w:val="single" w:sz="4" w:space="0" w:color="auto"/>
              <w:left w:val="single" w:sz="4" w:space="0" w:color="auto"/>
              <w:bottom w:val="single" w:sz="4" w:space="0" w:color="auto"/>
              <w:right w:val="single" w:sz="4" w:space="0" w:color="auto"/>
            </w:tcBorders>
            <w:vAlign w:val="center"/>
          </w:tcPr>
          <w:p w14:paraId="014E150A" w14:textId="77777777" w:rsidR="00C3519E" w:rsidRPr="00587AA5" w:rsidRDefault="00C3519E" w:rsidP="00C3519E">
            <w:pPr>
              <w:spacing w:after="0"/>
              <w:jc w:val="center"/>
              <w:rPr>
                <w:rFonts w:ascii="Arial" w:hAnsi="Arial" w:cs="Arial"/>
                <w:color w:val="000000"/>
                <w:sz w:val="20"/>
                <w:szCs w:val="20"/>
                <w:lang w:val="ru-RU"/>
              </w:rPr>
            </w:pPr>
          </w:p>
        </w:tc>
        <w:tc>
          <w:tcPr>
            <w:tcW w:w="1559" w:type="dxa"/>
            <w:tcBorders>
              <w:top w:val="single" w:sz="4" w:space="0" w:color="auto"/>
              <w:left w:val="single" w:sz="4" w:space="0" w:color="auto"/>
              <w:bottom w:val="single" w:sz="4" w:space="0" w:color="auto"/>
              <w:right w:val="single" w:sz="4" w:space="0" w:color="auto"/>
            </w:tcBorders>
            <w:hideMark/>
          </w:tcPr>
          <w:p w14:paraId="2B89D4C9" w14:textId="4BB056C1" w:rsidR="00C3519E" w:rsidRPr="00587AA5" w:rsidRDefault="00C3519E" w:rsidP="00C3519E">
            <w:pPr>
              <w:spacing w:after="0"/>
              <w:jc w:val="right"/>
              <w:outlineLvl w:val="1"/>
              <w:rPr>
                <w:rFonts w:ascii="Arial" w:hAnsi="Arial" w:cs="Arial"/>
                <w:color w:val="000000"/>
                <w:sz w:val="20"/>
                <w:szCs w:val="20"/>
                <w:lang w:val="bg-BG"/>
              </w:rPr>
            </w:pPr>
            <w:r>
              <w:rPr>
                <w:color w:val="000000"/>
                <w:sz w:val="20"/>
                <w:szCs w:val="20"/>
              </w:rPr>
              <w:t xml:space="preserve">15 000 </w:t>
            </w:r>
            <w:proofErr w:type="spellStart"/>
            <w:r>
              <w:rPr>
                <w:color w:val="000000"/>
                <w:sz w:val="20"/>
                <w:szCs w:val="20"/>
              </w:rPr>
              <w:t>евро</w:t>
            </w:r>
            <w:proofErr w:type="spellEnd"/>
          </w:p>
        </w:tc>
        <w:tc>
          <w:tcPr>
            <w:tcW w:w="2693" w:type="dxa"/>
            <w:tcBorders>
              <w:top w:val="single" w:sz="4" w:space="0" w:color="auto"/>
              <w:left w:val="single" w:sz="4" w:space="0" w:color="auto"/>
              <w:bottom w:val="single" w:sz="4" w:space="0" w:color="auto"/>
              <w:right w:val="single" w:sz="4" w:space="0" w:color="auto"/>
            </w:tcBorders>
            <w:hideMark/>
          </w:tcPr>
          <w:p w14:paraId="61B4E6AE" w14:textId="77777777" w:rsidR="00C3519E" w:rsidRPr="00587AA5" w:rsidRDefault="00C3519E" w:rsidP="00C3519E">
            <w:pPr>
              <w:spacing w:after="0"/>
              <w:jc w:val="center"/>
              <w:outlineLvl w:val="1"/>
              <w:rPr>
                <w:rFonts w:ascii="Arial" w:hAnsi="Arial" w:cs="Arial"/>
                <w:color w:val="000000"/>
                <w:sz w:val="20"/>
                <w:szCs w:val="20"/>
              </w:rPr>
            </w:pPr>
            <w:proofErr w:type="spellStart"/>
            <w:r w:rsidRPr="00587AA5">
              <w:rPr>
                <w:rFonts w:ascii="Arial" w:hAnsi="Arial" w:cs="Arial"/>
                <w:color w:val="000000"/>
                <w:sz w:val="20"/>
                <w:szCs w:val="20"/>
              </w:rPr>
              <w:t>Бюджет</w:t>
            </w:r>
            <w:proofErr w:type="spellEnd"/>
            <w:r w:rsidRPr="00587AA5">
              <w:rPr>
                <w:rFonts w:ascii="Arial" w:hAnsi="Arial" w:cs="Arial"/>
                <w:color w:val="000000"/>
                <w:sz w:val="20"/>
                <w:szCs w:val="20"/>
              </w:rPr>
              <w:t xml:space="preserve"> </w:t>
            </w:r>
            <w:proofErr w:type="spellStart"/>
            <w:r w:rsidRPr="00587AA5">
              <w:rPr>
                <w:rFonts w:ascii="Arial" w:hAnsi="Arial" w:cs="Arial"/>
                <w:color w:val="000000"/>
                <w:sz w:val="20"/>
                <w:szCs w:val="20"/>
              </w:rPr>
              <w:t>на</w:t>
            </w:r>
            <w:proofErr w:type="spellEnd"/>
            <w:r w:rsidRPr="00587AA5">
              <w:rPr>
                <w:rFonts w:ascii="Arial" w:hAnsi="Arial" w:cs="Arial"/>
                <w:color w:val="000000"/>
                <w:sz w:val="20"/>
                <w:szCs w:val="20"/>
              </w:rPr>
              <w:t xml:space="preserve"> ДГ</w:t>
            </w:r>
          </w:p>
        </w:tc>
        <w:tc>
          <w:tcPr>
            <w:tcW w:w="1985" w:type="dxa"/>
            <w:tcBorders>
              <w:top w:val="single" w:sz="4" w:space="0" w:color="auto"/>
              <w:left w:val="single" w:sz="4" w:space="0" w:color="auto"/>
              <w:bottom w:val="single" w:sz="4" w:space="0" w:color="auto"/>
              <w:right w:val="single" w:sz="4" w:space="0" w:color="auto"/>
            </w:tcBorders>
          </w:tcPr>
          <w:p w14:paraId="7402875F" w14:textId="77777777" w:rsidR="00C3519E" w:rsidRPr="00587AA5" w:rsidRDefault="00C3519E" w:rsidP="00C3519E">
            <w:pPr>
              <w:spacing w:after="0"/>
              <w:jc w:val="both"/>
              <w:outlineLvl w:val="1"/>
              <w:rPr>
                <w:rFonts w:ascii="Arial" w:hAnsi="Arial" w:cs="Arial"/>
                <w:color w:val="000000"/>
                <w:sz w:val="20"/>
                <w:szCs w:val="20"/>
              </w:rPr>
            </w:pPr>
          </w:p>
        </w:tc>
      </w:tr>
      <w:tr w:rsidR="00C3519E" w:rsidRPr="00587AA5" w14:paraId="72C7FCF6" w14:textId="77777777" w:rsidTr="00401129">
        <w:trPr>
          <w:trHeight w:val="353"/>
          <w:jc w:val="center"/>
        </w:trPr>
        <w:tc>
          <w:tcPr>
            <w:tcW w:w="562" w:type="dxa"/>
            <w:tcBorders>
              <w:top w:val="single" w:sz="4" w:space="0" w:color="auto"/>
              <w:left w:val="single" w:sz="4" w:space="0" w:color="auto"/>
              <w:bottom w:val="single" w:sz="4" w:space="0" w:color="auto"/>
              <w:right w:val="single" w:sz="4" w:space="0" w:color="auto"/>
            </w:tcBorders>
            <w:hideMark/>
          </w:tcPr>
          <w:p w14:paraId="2C905E29" w14:textId="77777777" w:rsidR="00C3519E" w:rsidRPr="00587AA5" w:rsidRDefault="00C3519E" w:rsidP="00C3519E">
            <w:pPr>
              <w:spacing w:after="0"/>
              <w:jc w:val="center"/>
              <w:outlineLvl w:val="1"/>
              <w:rPr>
                <w:rFonts w:ascii="Arial" w:hAnsi="Arial" w:cs="Arial"/>
                <w:color w:val="000000"/>
                <w:sz w:val="20"/>
                <w:szCs w:val="20"/>
              </w:rPr>
            </w:pPr>
            <w:r w:rsidRPr="00587AA5">
              <w:rPr>
                <w:rFonts w:ascii="Arial" w:hAnsi="Arial" w:cs="Arial"/>
                <w:color w:val="000000"/>
                <w:sz w:val="20"/>
                <w:szCs w:val="20"/>
              </w:rPr>
              <w:t>3.</w:t>
            </w:r>
          </w:p>
        </w:tc>
        <w:tc>
          <w:tcPr>
            <w:tcW w:w="3686" w:type="dxa"/>
            <w:tcBorders>
              <w:top w:val="single" w:sz="4" w:space="0" w:color="auto"/>
              <w:left w:val="single" w:sz="4" w:space="0" w:color="auto"/>
              <w:bottom w:val="single" w:sz="4" w:space="0" w:color="auto"/>
              <w:right w:val="single" w:sz="4" w:space="0" w:color="auto"/>
            </w:tcBorders>
          </w:tcPr>
          <w:p w14:paraId="39791F44" w14:textId="5E8D87E8" w:rsidR="00C3519E" w:rsidRPr="00EB19C2" w:rsidRDefault="00C3519E" w:rsidP="00C3519E">
            <w:pPr>
              <w:spacing w:after="0"/>
              <w:jc w:val="both"/>
              <w:outlineLvl w:val="1"/>
              <w:rPr>
                <w:rFonts w:ascii="Arial" w:hAnsi="Arial" w:cs="Arial"/>
                <w:color w:val="000000"/>
                <w:sz w:val="20"/>
                <w:szCs w:val="20"/>
              </w:rPr>
            </w:pPr>
            <w:proofErr w:type="spellStart"/>
            <w:r w:rsidRPr="0052104C">
              <w:rPr>
                <w:rFonts w:ascii="Arial" w:hAnsi="Arial" w:cs="Arial"/>
                <w:color w:val="000000"/>
                <w:sz w:val="20"/>
                <w:szCs w:val="20"/>
              </w:rPr>
              <w:t>Ремонт</w:t>
            </w:r>
            <w:proofErr w:type="spellEnd"/>
            <w:r w:rsidRPr="0052104C">
              <w:rPr>
                <w:rFonts w:ascii="Arial" w:hAnsi="Arial" w:cs="Arial"/>
                <w:color w:val="000000"/>
                <w:sz w:val="20"/>
                <w:szCs w:val="20"/>
              </w:rPr>
              <w:t xml:space="preserve"> </w:t>
            </w:r>
            <w:proofErr w:type="spellStart"/>
            <w:r w:rsidRPr="0052104C">
              <w:rPr>
                <w:rFonts w:ascii="Arial" w:hAnsi="Arial" w:cs="Arial"/>
                <w:color w:val="000000"/>
                <w:sz w:val="20"/>
                <w:szCs w:val="20"/>
              </w:rPr>
              <w:t>на</w:t>
            </w:r>
            <w:proofErr w:type="spellEnd"/>
            <w:r w:rsidRPr="0052104C">
              <w:rPr>
                <w:rFonts w:ascii="Arial" w:hAnsi="Arial" w:cs="Arial"/>
                <w:color w:val="000000"/>
                <w:sz w:val="20"/>
                <w:szCs w:val="20"/>
              </w:rPr>
              <w:t xml:space="preserve"> </w:t>
            </w:r>
            <w:proofErr w:type="spellStart"/>
            <w:r w:rsidRPr="0052104C">
              <w:rPr>
                <w:rFonts w:ascii="Arial" w:hAnsi="Arial" w:cs="Arial"/>
                <w:color w:val="000000"/>
                <w:sz w:val="20"/>
                <w:szCs w:val="20"/>
              </w:rPr>
              <w:t>тераси</w:t>
            </w:r>
            <w:proofErr w:type="spellEnd"/>
            <w:r w:rsidRPr="0052104C">
              <w:rPr>
                <w:rFonts w:ascii="Arial" w:hAnsi="Arial" w:cs="Arial"/>
                <w:color w:val="000000"/>
                <w:sz w:val="20"/>
                <w:szCs w:val="20"/>
              </w:rPr>
              <w:t xml:space="preserve"> </w:t>
            </w:r>
            <w:proofErr w:type="spellStart"/>
            <w:r w:rsidRPr="0052104C">
              <w:rPr>
                <w:rFonts w:ascii="Arial" w:hAnsi="Arial" w:cs="Arial"/>
                <w:color w:val="000000"/>
                <w:sz w:val="20"/>
                <w:szCs w:val="20"/>
              </w:rPr>
              <w:t>на</w:t>
            </w:r>
            <w:proofErr w:type="spellEnd"/>
            <w:r w:rsidRPr="0052104C">
              <w:rPr>
                <w:rFonts w:ascii="Arial" w:hAnsi="Arial" w:cs="Arial"/>
                <w:color w:val="000000"/>
                <w:sz w:val="20"/>
                <w:szCs w:val="20"/>
              </w:rPr>
              <w:t xml:space="preserve"> </w:t>
            </w:r>
            <w:proofErr w:type="spellStart"/>
            <w:r w:rsidRPr="0052104C">
              <w:rPr>
                <w:rFonts w:ascii="Arial" w:hAnsi="Arial" w:cs="Arial"/>
                <w:color w:val="000000"/>
                <w:sz w:val="20"/>
                <w:szCs w:val="20"/>
              </w:rPr>
              <w:t>група</w:t>
            </w:r>
            <w:proofErr w:type="spellEnd"/>
            <w:r w:rsidRPr="0052104C">
              <w:rPr>
                <w:rFonts w:ascii="Arial" w:hAnsi="Arial" w:cs="Arial"/>
                <w:color w:val="000000"/>
                <w:sz w:val="20"/>
                <w:szCs w:val="20"/>
              </w:rPr>
              <w:t xml:space="preserve"> „</w:t>
            </w:r>
            <w:proofErr w:type="spellStart"/>
            <w:proofErr w:type="gramStart"/>
            <w:r w:rsidRPr="0052104C">
              <w:rPr>
                <w:rFonts w:ascii="Arial" w:hAnsi="Arial" w:cs="Arial"/>
                <w:color w:val="000000"/>
                <w:sz w:val="20"/>
                <w:szCs w:val="20"/>
              </w:rPr>
              <w:t>Мечета</w:t>
            </w:r>
            <w:proofErr w:type="spellEnd"/>
            <w:r w:rsidRPr="0052104C">
              <w:rPr>
                <w:rFonts w:ascii="Arial" w:hAnsi="Arial" w:cs="Arial"/>
                <w:color w:val="000000"/>
                <w:sz w:val="20"/>
                <w:szCs w:val="20"/>
              </w:rPr>
              <w:t>“ и</w:t>
            </w:r>
            <w:proofErr w:type="gramEnd"/>
            <w:r w:rsidRPr="0052104C">
              <w:rPr>
                <w:rFonts w:ascii="Arial" w:hAnsi="Arial" w:cs="Arial"/>
                <w:color w:val="000000"/>
                <w:sz w:val="20"/>
                <w:szCs w:val="20"/>
              </w:rPr>
              <w:t xml:space="preserve"> </w:t>
            </w:r>
            <w:proofErr w:type="spellStart"/>
            <w:r w:rsidRPr="0052104C">
              <w:rPr>
                <w:rFonts w:ascii="Arial" w:hAnsi="Arial" w:cs="Arial"/>
                <w:color w:val="000000"/>
                <w:sz w:val="20"/>
                <w:szCs w:val="20"/>
              </w:rPr>
              <w:t>група</w:t>
            </w:r>
            <w:proofErr w:type="spellEnd"/>
            <w:r w:rsidRPr="0052104C">
              <w:rPr>
                <w:rFonts w:ascii="Arial" w:hAnsi="Arial" w:cs="Arial"/>
                <w:color w:val="000000"/>
                <w:sz w:val="20"/>
                <w:szCs w:val="20"/>
              </w:rPr>
              <w:t xml:space="preserve"> „</w:t>
            </w:r>
            <w:proofErr w:type="spellStart"/>
            <w:proofErr w:type="gramStart"/>
            <w:r w:rsidRPr="00B779B3">
              <w:rPr>
                <w:rFonts w:ascii="Arial" w:hAnsi="Arial" w:cs="Arial"/>
                <w:color w:val="000000"/>
                <w:sz w:val="20"/>
                <w:szCs w:val="20"/>
              </w:rPr>
              <w:t>Бонбон</w:t>
            </w:r>
            <w:proofErr w:type="spellEnd"/>
            <w:r w:rsidR="00B779B3" w:rsidRPr="00B779B3">
              <w:rPr>
                <w:rFonts w:ascii="Arial" w:hAnsi="Arial" w:cs="Arial"/>
                <w:color w:val="000000"/>
                <w:sz w:val="20"/>
                <w:szCs w:val="20"/>
                <w:lang w:val="bg-BG"/>
              </w:rPr>
              <w:t>и</w:t>
            </w:r>
            <w:r w:rsidRPr="00B779B3">
              <w:rPr>
                <w:rFonts w:ascii="Arial" w:hAnsi="Arial" w:cs="Arial"/>
                <w:color w:val="000000"/>
                <w:sz w:val="20"/>
                <w:szCs w:val="20"/>
              </w:rPr>
              <w:t>“</w:t>
            </w:r>
            <w:proofErr w:type="gramEnd"/>
          </w:p>
        </w:tc>
        <w:tc>
          <w:tcPr>
            <w:tcW w:w="1701" w:type="dxa"/>
            <w:tcBorders>
              <w:top w:val="single" w:sz="4" w:space="0" w:color="auto"/>
              <w:left w:val="single" w:sz="4" w:space="0" w:color="auto"/>
              <w:bottom w:val="single" w:sz="4" w:space="0" w:color="auto"/>
              <w:right w:val="single" w:sz="4" w:space="0" w:color="auto"/>
            </w:tcBorders>
          </w:tcPr>
          <w:p w14:paraId="76B13B68" w14:textId="7176A37F" w:rsidR="00C3519E" w:rsidRPr="00707EC3" w:rsidRDefault="00707EC3" w:rsidP="00C3519E">
            <w:pPr>
              <w:spacing w:after="0"/>
              <w:jc w:val="center"/>
              <w:outlineLvl w:val="1"/>
              <w:rPr>
                <w:rFonts w:ascii="Arial" w:hAnsi="Arial" w:cs="Arial"/>
                <w:color w:val="000000"/>
                <w:sz w:val="20"/>
                <w:szCs w:val="20"/>
                <w:lang w:val="bg-BG"/>
              </w:rPr>
            </w:pPr>
            <w:r>
              <w:rPr>
                <w:rFonts w:ascii="Arial" w:hAnsi="Arial" w:cs="Arial"/>
                <w:color w:val="000000"/>
                <w:sz w:val="20"/>
                <w:szCs w:val="20"/>
                <w:lang w:val="bg-BG"/>
              </w:rPr>
              <w:t>Подобряване на сградния фонд</w:t>
            </w:r>
          </w:p>
        </w:tc>
        <w:tc>
          <w:tcPr>
            <w:tcW w:w="567" w:type="dxa"/>
            <w:tcBorders>
              <w:top w:val="single" w:sz="4" w:space="0" w:color="auto"/>
              <w:left w:val="single" w:sz="4" w:space="0" w:color="auto"/>
              <w:bottom w:val="single" w:sz="4" w:space="0" w:color="auto"/>
              <w:right w:val="single" w:sz="4" w:space="0" w:color="auto"/>
            </w:tcBorders>
            <w:vAlign w:val="center"/>
            <w:hideMark/>
          </w:tcPr>
          <w:p w14:paraId="0840FE78" w14:textId="4375C53C" w:rsidR="00C3519E" w:rsidRPr="00587AA5" w:rsidRDefault="00C3519E" w:rsidP="00C3519E">
            <w:pPr>
              <w:spacing w:after="0"/>
              <w:jc w:val="center"/>
              <w:outlineLvl w:val="1"/>
              <w:rPr>
                <w:rFonts w:ascii="Arial" w:hAnsi="Arial" w:cs="Arial"/>
                <w:color w:val="000000"/>
                <w:sz w:val="20"/>
                <w:szCs w:val="20"/>
                <w:lang w:val="ru-RU"/>
              </w:rPr>
            </w:pPr>
            <w:r w:rsidRPr="00587AA5">
              <w:rPr>
                <w:rFonts w:ascii="Arial" w:hAnsi="Arial" w:cs="Arial"/>
                <w:color w:val="000000"/>
                <w:sz w:val="20"/>
                <w:szCs w:val="20"/>
                <w:lang w:val="ru-RU"/>
              </w:rPr>
              <w:t>.</w:t>
            </w:r>
          </w:p>
        </w:tc>
        <w:tc>
          <w:tcPr>
            <w:tcW w:w="567" w:type="dxa"/>
            <w:tcBorders>
              <w:top w:val="single" w:sz="4" w:space="0" w:color="auto"/>
              <w:left w:val="single" w:sz="4" w:space="0" w:color="auto"/>
              <w:bottom w:val="single" w:sz="4" w:space="0" w:color="auto"/>
              <w:right w:val="single" w:sz="4" w:space="0" w:color="auto"/>
            </w:tcBorders>
            <w:vAlign w:val="center"/>
          </w:tcPr>
          <w:p w14:paraId="5CD70D91" w14:textId="77777777" w:rsidR="00C3519E" w:rsidRPr="00587AA5" w:rsidRDefault="00C3519E" w:rsidP="00C3519E">
            <w:pPr>
              <w:spacing w:after="0"/>
              <w:jc w:val="center"/>
              <w:outlineLvl w:val="1"/>
              <w:rPr>
                <w:rFonts w:ascii="Arial" w:hAnsi="Arial" w:cs="Arial"/>
                <w:color w:val="000000"/>
                <w:sz w:val="20"/>
                <w:szCs w:val="20"/>
                <w:lang w:val="ru-RU"/>
              </w:rPr>
            </w:pPr>
            <w:r w:rsidRPr="00EB19C2">
              <w:rPr>
                <w:rFonts w:ascii="Arial" w:hAnsi="Arial" w:cs="Arial"/>
                <w:b/>
                <w:bCs/>
                <w:color w:val="000000"/>
                <w:sz w:val="20"/>
                <w:szCs w:val="20"/>
                <w:lang w:val="ru-RU"/>
              </w:rPr>
              <w:t>Х</w:t>
            </w:r>
          </w:p>
          <w:p w14:paraId="406EF478" w14:textId="77777777" w:rsidR="00C3519E" w:rsidRPr="00587AA5" w:rsidRDefault="00C3519E" w:rsidP="00C3519E">
            <w:pPr>
              <w:spacing w:after="0"/>
              <w:jc w:val="center"/>
              <w:outlineLvl w:val="1"/>
              <w:rPr>
                <w:rFonts w:ascii="Arial" w:hAnsi="Arial" w:cs="Arial"/>
                <w:color w:val="000000"/>
                <w:sz w:val="20"/>
                <w:szCs w:val="20"/>
                <w:lang w:val="ru-RU"/>
              </w:rPr>
            </w:pPr>
          </w:p>
        </w:tc>
        <w:tc>
          <w:tcPr>
            <w:tcW w:w="567" w:type="dxa"/>
            <w:tcBorders>
              <w:top w:val="single" w:sz="4" w:space="0" w:color="auto"/>
              <w:left w:val="single" w:sz="4" w:space="0" w:color="auto"/>
              <w:bottom w:val="single" w:sz="4" w:space="0" w:color="auto"/>
              <w:right w:val="single" w:sz="4" w:space="0" w:color="auto"/>
            </w:tcBorders>
            <w:vAlign w:val="center"/>
          </w:tcPr>
          <w:p w14:paraId="7BA5863E" w14:textId="77777777" w:rsidR="00C3519E" w:rsidRPr="00587AA5" w:rsidRDefault="00C3519E" w:rsidP="00C3519E">
            <w:pPr>
              <w:spacing w:after="0"/>
              <w:jc w:val="center"/>
              <w:outlineLvl w:val="1"/>
              <w:rPr>
                <w:rFonts w:ascii="Arial" w:hAnsi="Arial" w:cs="Arial"/>
                <w:color w:val="000000"/>
                <w:sz w:val="20"/>
                <w:szCs w:val="20"/>
                <w:lang w:val="ru-RU"/>
              </w:rPr>
            </w:pPr>
          </w:p>
        </w:tc>
        <w:tc>
          <w:tcPr>
            <w:tcW w:w="567" w:type="dxa"/>
            <w:tcBorders>
              <w:top w:val="single" w:sz="4" w:space="0" w:color="auto"/>
              <w:left w:val="single" w:sz="4" w:space="0" w:color="auto"/>
              <w:bottom w:val="single" w:sz="4" w:space="0" w:color="auto"/>
              <w:right w:val="single" w:sz="4" w:space="0" w:color="auto"/>
            </w:tcBorders>
            <w:vAlign w:val="center"/>
          </w:tcPr>
          <w:p w14:paraId="181BF2E2" w14:textId="77777777" w:rsidR="00C3519E" w:rsidRPr="00587AA5" w:rsidRDefault="00C3519E" w:rsidP="00C3519E">
            <w:pPr>
              <w:spacing w:after="0"/>
              <w:jc w:val="center"/>
              <w:rPr>
                <w:rFonts w:ascii="Arial" w:hAnsi="Arial" w:cs="Arial"/>
                <w:color w:val="000000"/>
                <w:sz w:val="20"/>
                <w:szCs w:val="20"/>
                <w:lang w:val="ru-RU"/>
              </w:rPr>
            </w:pPr>
          </w:p>
        </w:tc>
        <w:tc>
          <w:tcPr>
            <w:tcW w:w="1559" w:type="dxa"/>
            <w:tcBorders>
              <w:top w:val="single" w:sz="4" w:space="0" w:color="auto"/>
              <w:left w:val="single" w:sz="4" w:space="0" w:color="auto"/>
              <w:bottom w:val="single" w:sz="4" w:space="0" w:color="auto"/>
              <w:right w:val="single" w:sz="4" w:space="0" w:color="auto"/>
            </w:tcBorders>
            <w:hideMark/>
          </w:tcPr>
          <w:p w14:paraId="03419369" w14:textId="64D2DCD5" w:rsidR="00C3519E" w:rsidRPr="00587AA5" w:rsidRDefault="00C3519E" w:rsidP="00C3519E">
            <w:pPr>
              <w:spacing w:after="0"/>
              <w:jc w:val="right"/>
              <w:outlineLvl w:val="1"/>
              <w:rPr>
                <w:rFonts w:ascii="Arial" w:hAnsi="Arial" w:cs="Arial"/>
                <w:color w:val="000000"/>
                <w:sz w:val="20"/>
                <w:szCs w:val="20"/>
                <w:lang w:val="bg-BG"/>
              </w:rPr>
            </w:pPr>
            <w:r>
              <w:rPr>
                <w:color w:val="000000"/>
                <w:sz w:val="20"/>
                <w:szCs w:val="20"/>
              </w:rPr>
              <w:t xml:space="preserve">13 000 </w:t>
            </w:r>
            <w:proofErr w:type="spellStart"/>
            <w:r>
              <w:rPr>
                <w:color w:val="000000"/>
                <w:sz w:val="20"/>
                <w:szCs w:val="20"/>
              </w:rPr>
              <w:t>евро</w:t>
            </w:r>
            <w:proofErr w:type="spellEnd"/>
          </w:p>
        </w:tc>
        <w:tc>
          <w:tcPr>
            <w:tcW w:w="2693" w:type="dxa"/>
            <w:tcBorders>
              <w:top w:val="single" w:sz="4" w:space="0" w:color="auto"/>
              <w:left w:val="single" w:sz="4" w:space="0" w:color="auto"/>
              <w:bottom w:val="single" w:sz="4" w:space="0" w:color="auto"/>
              <w:right w:val="single" w:sz="4" w:space="0" w:color="auto"/>
            </w:tcBorders>
            <w:hideMark/>
          </w:tcPr>
          <w:p w14:paraId="05C0C551" w14:textId="77777777" w:rsidR="00C3519E" w:rsidRPr="00587AA5" w:rsidRDefault="00C3519E" w:rsidP="00C3519E">
            <w:pPr>
              <w:spacing w:after="0"/>
              <w:jc w:val="center"/>
              <w:outlineLvl w:val="1"/>
              <w:rPr>
                <w:rFonts w:ascii="Arial" w:hAnsi="Arial" w:cs="Arial"/>
                <w:color w:val="000000"/>
                <w:sz w:val="20"/>
                <w:szCs w:val="20"/>
              </w:rPr>
            </w:pPr>
            <w:proofErr w:type="spellStart"/>
            <w:r w:rsidRPr="00587AA5">
              <w:rPr>
                <w:rFonts w:ascii="Arial" w:hAnsi="Arial" w:cs="Arial"/>
                <w:color w:val="000000"/>
                <w:sz w:val="20"/>
                <w:szCs w:val="20"/>
              </w:rPr>
              <w:t>Бюджет</w:t>
            </w:r>
            <w:proofErr w:type="spellEnd"/>
            <w:r w:rsidRPr="00587AA5">
              <w:rPr>
                <w:rFonts w:ascii="Arial" w:hAnsi="Arial" w:cs="Arial"/>
                <w:color w:val="000000"/>
                <w:sz w:val="20"/>
                <w:szCs w:val="20"/>
              </w:rPr>
              <w:t xml:space="preserve"> </w:t>
            </w:r>
            <w:proofErr w:type="spellStart"/>
            <w:r w:rsidRPr="00587AA5">
              <w:rPr>
                <w:rFonts w:ascii="Arial" w:hAnsi="Arial" w:cs="Arial"/>
                <w:color w:val="000000"/>
                <w:sz w:val="20"/>
                <w:szCs w:val="20"/>
              </w:rPr>
              <w:t>на</w:t>
            </w:r>
            <w:proofErr w:type="spellEnd"/>
            <w:r w:rsidRPr="00587AA5">
              <w:rPr>
                <w:rFonts w:ascii="Arial" w:hAnsi="Arial" w:cs="Arial"/>
                <w:color w:val="000000"/>
                <w:sz w:val="20"/>
                <w:szCs w:val="20"/>
              </w:rPr>
              <w:t xml:space="preserve"> ДГ</w:t>
            </w:r>
          </w:p>
        </w:tc>
        <w:tc>
          <w:tcPr>
            <w:tcW w:w="1985" w:type="dxa"/>
            <w:tcBorders>
              <w:top w:val="single" w:sz="4" w:space="0" w:color="auto"/>
              <w:left w:val="single" w:sz="4" w:space="0" w:color="auto"/>
              <w:bottom w:val="single" w:sz="4" w:space="0" w:color="auto"/>
              <w:right w:val="single" w:sz="4" w:space="0" w:color="auto"/>
            </w:tcBorders>
          </w:tcPr>
          <w:p w14:paraId="4F5E614F" w14:textId="77777777" w:rsidR="00C3519E" w:rsidRPr="00587AA5" w:rsidRDefault="00C3519E" w:rsidP="00C3519E">
            <w:pPr>
              <w:spacing w:after="0"/>
              <w:jc w:val="both"/>
              <w:outlineLvl w:val="1"/>
              <w:rPr>
                <w:rFonts w:ascii="Arial" w:hAnsi="Arial" w:cs="Arial"/>
                <w:color w:val="000000"/>
                <w:sz w:val="20"/>
                <w:szCs w:val="20"/>
              </w:rPr>
            </w:pPr>
          </w:p>
        </w:tc>
      </w:tr>
      <w:tr w:rsidR="00C3519E" w:rsidRPr="00587AA5" w14:paraId="5FC7B7ED" w14:textId="77777777" w:rsidTr="00401129">
        <w:trPr>
          <w:trHeight w:val="353"/>
          <w:jc w:val="center"/>
        </w:trPr>
        <w:tc>
          <w:tcPr>
            <w:tcW w:w="562" w:type="dxa"/>
            <w:tcBorders>
              <w:top w:val="single" w:sz="4" w:space="0" w:color="auto"/>
              <w:left w:val="single" w:sz="4" w:space="0" w:color="auto"/>
              <w:bottom w:val="single" w:sz="4" w:space="0" w:color="auto"/>
              <w:right w:val="single" w:sz="4" w:space="0" w:color="auto"/>
            </w:tcBorders>
            <w:hideMark/>
          </w:tcPr>
          <w:p w14:paraId="7D406226" w14:textId="77777777" w:rsidR="00C3519E" w:rsidRPr="00587AA5" w:rsidRDefault="00C3519E" w:rsidP="00C3519E">
            <w:pPr>
              <w:spacing w:after="0"/>
              <w:jc w:val="center"/>
              <w:outlineLvl w:val="1"/>
              <w:rPr>
                <w:rFonts w:ascii="Arial" w:hAnsi="Arial" w:cs="Arial"/>
                <w:color w:val="000000"/>
                <w:sz w:val="20"/>
                <w:szCs w:val="20"/>
              </w:rPr>
            </w:pPr>
            <w:r w:rsidRPr="00587AA5">
              <w:rPr>
                <w:rFonts w:ascii="Arial" w:hAnsi="Arial" w:cs="Arial"/>
                <w:color w:val="000000"/>
                <w:sz w:val="20"/>
                <w:szCs w:val="20"/>
              </w:rPr>
              <w:t>4.</w:t>
            </w:r>
          </w:p>
        </w:tc>
        <w:tc>
          <w:tcPr>
            <w:tcW w:w="3686" w:type="dxa"/>
            <w:tcBorders>
              <w:top w:val="single" w:sz="4" w:space="0" w:color="auto"/>
              <w:left w:val="single" w:sz="4" w:space="0" w:color="auto"/>
              <w:bottom w:val="single" w:sz="4" w:space="0" w:color="auto"/>
              <w:right w:val="single" w:sz="4" w:space="0" w:color="auto"/>
            </w:tcBorders>
          </w:tcPr>
          <w:p w14:paraId="2A024484" w14:textId="66DC7215" w:rsidR="00C3519E" w:rsidRPr="00EB19C2" w:rsidRDefault="00C3519E" w:rsidP="00C3519E">
            <w:pPr>
              <w:spacing w:after="0"/>
              <w:jc w:val="both"/>
              <w:outlineLvl w:val="1"/>
              <w:rPr>
                <w:rFonts w:ascii="Arial" w:hAnsi="Arial" w:cs="Arial"/>
                <w:color w:val="000000"/>
                <w:sz w:val="20"/>
                <w:szCs w:val="20"/>
              </w:rPr>
            </w:pPr>
            <w:proofErr w:type="spellStart"/>
            <w:r w:rsidRPr="0052104C">
              <w:rPr>
                <w:rFonts w:ascii="Arial" w:hAnsi="Arial" w:cs="Arial"/>
                <w:color w:val="000000"/>
                <w:sz w:val="20"/>
                <w:szCs w:val="20"/>
              </w:rPr>
              <w:t>Саниране</w:t>
            </w:r>
            <w:proofErr w:type="spellEnd"/>
            <w:r w:rsidRPr="0052104C">
              <w:rPr>
                <w:rFonts w:ascii="Arial" w:hAnsi="Arial" w:cs="Arial"/>
                <w:color w:val="000000"/>
                <w:sz w:val="20"/>
                <w:szCs w:val="20"/>
              </w:rPr>
              <w:t xml:space="preserve"> и </w:t>
            </w:r>
            <w:proofErr w:type="spellStart"/>
            <w:r w:rsidRPr="0052104C">
              <w:rPr>
                <w:rFonts w:ascii="Arial" w:hAnsi="Arial" w:cs="Arial"/>
                <w:color w:val="000000"/>
                <w:sz w:val="20"/>
                <w:szCs w:val="20"/>
              </w:rPr>
              <w:t>боядисване</w:t>
            </w:r>
            <w:proofErr w:type="spellEnd"/>
            <w:r w:rsidRPr="0052104C">
              <w:rPr>
                <w:rFonts w:ascii="Arial" w:hAnsi="Arial" w:cs="Arial"/>
                <w:color w:val="000000"/>
                <w:sz w:val="20"/>
                <w:szCs w:val="20"/>
              </w:rPr>
              <w:t xml:space="preserve"> </w:t>
            </w:r>
            <w:proofErr w:type="spellStart"/>
            <w:r w:rsidRPr="0052104C">
              <w:rPr>
                <w:rFonts w:ascii="Arial" w:hAnsi="Arial" w:cs="Arial"/>
                <w:color w:val="000000"/>
                <w:sz w:val="20"/>
                <w:szCs w:val="20"/>
              </w:rPr>
              <w:t>на</w:t>
            </w:r>
            <w:proofErr w:type="spellEnd"/>
            <w:r w:rsidRPr="0052104C">
              <w:rPr>
                <w:rFonts w:ascii="Arial" w:hAnsi="Arial" w:cs="Arial"/>
                <w:color w:val="000000"/>
                <w:sz w:val="20"/>
                <w:szCs w:val="20"/>
              </w:rPr>
              <w:t xml:space="preserve"> </w:t>
            </w:r>
            <w:proofErr w:type="spellStart"/>
            <w:r w:rsidRPr="0052104C">
              <w:rPr>
                <w:rFonts w:ascii="Arial" w:hAnsi="Arial" w:cs="Arial"/>
                <w:color w:val="000000"/>
                <w:sz w:val="20"/>
                <w:szCs w:val="20"/>
              </w:rPr>
              <w:t>сградата</w:t>
            </w:r>
            <w:proofErr w:type="spellEnd"/>
            <w:r w:rsidRPr="0052104C">
              <w:rPr>
                <w:rFonts w:ascii="Arial" w:hAnsi="Arial" w:cs="Arial"/>
                <w:color w:val="000000"/>
                <w:sz w:val="20"/>
                <w:szCs w:val="20"/>
              </w:rPr>
              <w:t xml:space="preserve"> </w:t>
            </w:r>
            <w:proofErr w:type="spellStart"/>
            <w:r w:rsidRPr="0052104C">
              <w:rPr>
                <w:rFonts w:ascii="Arial" w:hAnsi="Arial" w:cs="Arial"/>
                <w:color w:val="000000"/>
                <w:sz w:val="20"/>
                <w:szCs w:val="20"/>
              </w:rPr>
              <w:t>на</w:t>
            </w:r>
            <w:proofErr w:type="spellEnd"/>
            <w:r w:rsidRPr="0052104C">
              <w:rPr>
                <w:rFonts w:ascii="Arial" w:hAnsi="Arial" w:cs="Arial"/>
                <w:color w:val="000000"/>
                <w:sz w:val="20"/>
                <w:szCs w:val="20"/>
              </w:rPr>
              <w:t xml:space="preserve"> ДГ</w:t>
            </w:r>
          </w:p>
        </w:tc>
        <w:tc>
          <w:tcPr>
            <w:tcW w:w="1701" w:type="dxa"/>
            <w:tcBorders>
              <w:top w:val="single" w:sz="4" w:space="0" w:color="auto"/>
              <w:left w:val="single" w:sz="4" w:space="0" w:color="auto"/>
              <w:bottom w:val="single" w:sz="4" w:space="0" w:color="auto"/>
              <w:right w:val="single" w:sz="4" w:space="0" w:color="auto"/>
            </w:tcBorders>
          </w:tcPr>
          <w:p w14:paraId="340B4768" w14:textId="1D7D79AC" w:rsidR="00C3519E" w:rsidRPr="00587AA5" w:rsidRDefault="00B779B3" w:rsidP="00C3519E">
            <w:pPr>
              <w:spacing w:after="0"/>
              <w:jc w:val="center"/>
              <w:outlineLvl w:val="1"/>
              <w:rPr>
                <w:rFonts w:ascii="Arial" w:hAnsi="Arial" w:cs="Arial"/>
                <w:color w:val="000000"/>
                <w:sz w:val="20"/>
                <w:szCs w:val="20"/>
              </w:rPr>
            </w:pPr>
            <w:r>
              <w:rPr>
                <w:rFonts w:ascii="Arial" w:hAnsi="Arial" w:cs="Arial"/>
                <w:color w:val="000000"/>
                <w:sz w:val="20"/>
                <w:szCs w:val="20"/>
                <w:lang w:val="bg-BG"/>
              </w:rPr>
              <w:t xml:space="preserve"> Енергийна ефективност</w:t>
            </w:r>
          </w:p>
        </w:tc>
        <w:tc>
          <w:tcPr>
            <w:tcW w:w="567" w:type="dxa"/>
            <w:tcBorders>
              <w:top w:val="single" w:sz="4" w:space="0" w:color="auto"/>
              <w:left w:val="single" w:sz="4" w:space="0" w:color="auto"/>
              <w:bottom w:val="single" w:sz="4" w:space="0" w:color="auto"/>
              <w:right w:val="single" w:sz="4" w:space="0" w:color="auto"/>
            </w:tcBorders>
            <w:vAlign w:val="center"/>
          </w:tcPr>
          <w:p w14:paraId="2FBF3740" w14:textId="77777777" w:rsidR="00C3519E" w:rsidRPr="00587AA5" w:rsidRDefault="00C3519E" w:rsidP="00C3519E">
            <w:pPr>
              <w:spacing w:after="0"/>
              <w:jc w:val="center"/>
              <w:outlineLvl w:val="1"/>
              <w:rPr>
                <w:rFonts w:ascii="Arial" w:hAnsi="Arial" w:cs="Arial"/>
                <w:color w:val="000000"/>
                <w:sz w:val="20"/>
                <w:szCs w:val="20"/>
                <w:lang w:val="ru-RU"/>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55B75D41" w14:textId="413061F8" w:rsidR="00C3519E" w:rsidRPr="00587AA5" w:rsidRDefault="00C3519E" w:rsidP="00C3519E">
            <w:pPr>
              <w:spacing w:after="0"/>
              <w:jc w:val="center"/>
              <w:outlineLvl w:val="1"/>
              <w:rPr>
                <w:rFonts w:ascii="Arial" w:hAnsi="Arial" w:cs="Arial"/>
                <w:color w:val="000000"/>
                <w:sz w:val="20"/>
                <w:szCs w:val="20"/>
                <w:lang w:val="ru-RU"/>
              </w:rPr>
            </w:pPr>
            <w:r w:rsidRPr="00EB19C2">
              <w:rPr>
                <w:rFonts w:ascii="Arial" w:hAnsi="Arial" w:cs="Arial"/>
                <w:b/>
                <w:bCs/>
                <w:color w:val="000000"/>
                <w:sz w:val="20"/>
                <w:szCs w:val="20"/>
                <w:lang w:val="ru-RU"/>
              </w:rPr>
              <w:t>Х</w:t>
            </w:r>
          </w:p>
        </w:tc>
        <w:tc>
          <w:tcPr>
            <w:tcW w:w="567" w:type="dxa"/>
            <w:tcBorders>
              <w:top w:val="single" w:sz="4" w:space="0" w:color="auto"/>
              <w:left w:val="single" w:sz="4" w:space="0" w:color="auto"/>
              <w:bottom w:val="single" w:sz="4" w:space="0" w:color="auto"/>
              <w:right w:val="single" w:sz="4" w:space="0" w:color="auto"/>
            </w:tcBorders>
            <w:vAlign w:val="center"/>
          </w:tcPr>
          <w:p w14:paraId="768159A1" w14:textId="308EC9AB" w:rsidR="00C3519E" w:rsidRPr="00587AA5" w:rsidRDefault="00C3519E" w:rsidP="00C3519E">
            <w:pPr>
              <w:spacing w:after="0"/>
              <w:jc w:val="center"/>
              <w:outlineLvl w:val="1"/>
              <w:rPr>
                <w:rFonts w:ascii="Arial" w:hAnsi="Arial" w:cs="Arial"/>
                <w:color w:val="000000"/>
                <w:sz w:val="20"/>
                <w:szCs w:val="20"/>
                <w:lang w:val="ru-RU"/>
              </w:rPr>
            </w:pPr>
            <w:r w:rsidRPr="00EB19C2">
              <w:rPr>
                <w:rFonts w:ascii="Arial" w:hAnsi="Arial" w:cs="Arial"/>
                <w:b/>
                <w:bCs/>
                <w:color w:val="000000"/>
                <w:sz w:val="20"/>
                <w:szCs w:val="20"/>
                <w:lang w:val="ru-RU"/>
              </w:rPr>
              <w:t>Х</w:t>
            </w:r>
          </w:p>
        </w:tc>
        <w:tc>
          <w:tcPr>
            <w:tcW w:w="567" w:type="dxa"/>
            <w:tcBorders>
              <w:top w:val="single" w:sz="4" w:space="0" w:color="auto"/>
              <w:left w:val="single" w:sz="4" w:space="0" w:color="auto"/>
              <w:bottom w:val="single" w:sz="4" w:space="0" w:color="auto"/>
              <w:right w:val="single" w:sz="4" w:space="0" w:color="auto"/>
            </w:tcBorders>
            <w:vAlign w:val="center"/>
          </w:tcPr>
          <w:p w14:paraId="5B587F94" w14:textId="77777777" w:rsidR="00C3519E" w:rsidRPr="00587AA5" w:rsidRDefault="00C3519E" w:rsidP="00C3519E">
            <w:pPr>
              <w:spacing w:after="0"/>
              <w:jc w:val="center"/>
              <w:rPr>
                <w:rFonts w:ascii="Arial" w:hAnsi="Arial" w:cs="Arial"/>
                <w:color w:val="000000"/>
                <w:sz w:val="20"/>
                <w:szCs w:val="20"/>
                <w:lang w:val="ru-RU"/>
              </w:rPr>
            </w:pPr>
          </w:p>
        </w:tc>
        <w:tc>
          <w:tcPr>
            <w:tcW w:w="1559" w:type="dxa"/>
            <w:tcBorders>
              <w:top w:val="single" w:sz="4" w:space="0" w:color="auto"/>
              <w:left w:val="single" w:sz="4" w:space="0" w:color="auto"/>
              <w:bottom w:val="single" w:sz="4" w:space="0" w:color="auto"/>
              <w:right w:val="single" w:sz="4" w:space="0" w:color="auto"/>
            </w:tcBorders>
            <w:hideMark/>
          </w:tcPr>
          <w:p w14:paraId="6D2347F9" w14:textId="23CAAD58" w:rsidR="00C3519E" w:rsidRPr="00587AA5" w:rsidRDefault="00C3519E" w:rsidP="00C3519E">
            <w:pPr>
              <w:spacing w:after="0"/>
              <w:jc w:val="right"/>
              <w:outlineLvl w:val="1"/>
              <w:rPr>
                <w:rFonts w:ascii="Arial" w:hAnsi="Arial" w:cs="Arial"/>
                <w:color w:val="000000"/>
                <w:sz w:val="20"/>
                <w:szCs w:val="20"/>
                <w:lang w:val="bg-BG"/>
              </w:rPr>
            </w:pPr>
            <w:r>
              <w:rPr>
                <w:color w:val="000000"/>
                <w:sz w:val="20"/>
                <w:szCs w:val="20"/>
              </w:rPr>
              <w:t xml:space="preserve">70 000 </w:t>
            </w:r>
            <w:proofErr w:type="spellStart"/>
            <w:r>
              <w:rPr>
                <w:color w:val="000000"/>
                <w:sz w:val="20"/>
                <w:szCs w:val="20"/>
              </w:rPr>
              <w:t>евро</w:t>
            </w:r>
            <w:proofErr w:type="spellEnd"/>
          </w:p>
        </w:tc>
        <w:tc>
          <w:tcPr>
            <w:tcW w:w="2693" w:type="dxa"/>
            <w:tcBorders>
              <w:top w:val="single" w:sz="4" w:space="0" w:color="auto"/>
              <w:left w:val="single" w:sz="4" w:space="0" w:color="auto"/>
              <w:bottom w:val="single" w:sz="4" w:space="0" w:color="auto"/>
              <w:right w:val="single" w:sz="4" w:space="0" w:color="auto"/>
            </w:tcBorders>
            <w:hideMark/>
          </w:tcPr>
          <w:p w14:paraId="7D8D1B48" w14:textId="77777777" w:rsidR="00C3519E" w:rsidRPr="00587AA5" w:rsidRDefault="00C3519E" w:rsidP="00C3519E">
            <w:pPr>
              <w:spacing w:after="0"/>
              <w:jc w:val="center"/>
              <w:outlineLvl w:val="1"/>
              <w:rPr>
                <w:rFonts w:ascii="Arial" w:hAnsi="Arial" w:cs="Arial"/>
                <w:color w:val="000000"/>
                <w:sz w:val="20"/>
                <w:szCs w:val="20"/>
              </w:rPr>
            </w:pPr>
            <w:proofErr w:type="spellStart"/>
            <w:r w:rsidRPr="00587AA5">
              <w:rPr>
                <w:rFonts w:ascii="Arial" w:hAnsi="Arial" w:cs="Arial"/>
                <w:color w:val="000000"/>
                <w:sz w:val="20"/>
                <w:szCs w:val="20"/>
              </w:rPr>
              <w:t>Бюджет</w:t>
            </w:r>
            <w:proofErr w:type="spellEnd"/>
            <w:r w:rsidRPr="00587AA5">
              <w:rPr>
                <w:rFonts w:ascii="Arial" w:hAnsi="Arial" w:cs="Arial"/>
                <w:color w:val="000000"/>
                <w:sz w:val="20"/>
                <w:szCs w:val="20"/>
              </w:rPr>
              <w:t xml:space="preserve"> </w:t>
            </w:r>
            <w:proofErr w:type="spellStart"/>
            <w:r w:rsidRPr="00587AA5">
              <w:rPr>
                <w:rFonts w:ascii="Arial" w:hAnsi="Arial" w:cs="Arial"/>
                <w:color w:val="000000"/>
                <w:sz w:val="20"/>
                <w:szCs w:val="20"/>
              </w:rPr>
              <w:t>на</w:t>
            </w:r>
            <w:proofErr w:type="spellEnd"/>
            <w:r w:rsidRPr="00587AA5">
              <w:rPr>
                <w:rFonts w:ascii="Arial" w:hAnsi="Arial" w:cs="Arial"/>
                <w:color w:val="000000"/>
                <w:sz w:val="20"/>
                <w:szCs w:val="20"/>
              </w:rPr>
              <w:t xml:space="preserve"> ДГ</w:t>
            </w:r>
          </w:p>
        </w:tc>
        <w:tc>
          <w:tcPr>
            <w:tcW w:w="1985" w:type="dxa"/>
            <w:tcBorders>
              <w:top w:val="single" w:sz="4" w:space="0" w:color="auto"/>
              <w:left w:val="single" w:sz="4" w:space="0" w:color="auto"/>
              <w:bottom w:val="single" w:sz="4" w:space="0" w:color="auto"/>
              <w:right w:val="single" w:sz="4" w:space="0" w:color="auto"/>
            </w:tcBorders>
          </w:tcPr>
          <w:p w14:paraId="295C94DD" w14:textId="7678AB98" w:rsidR="00C3519E" w:rsidRPr="00587AA5" w:rsidRDefault="00C3519E" w:rsidP="00C3519E">
            <w:pPr>
              <w:spacing w:after="0"/>
              <w:jc w:val="both"/>
              <w:outlineLvl w:val="1"/>
              <w:rPr>
                <w:rFonts w:ascii="Arial" w:hAnsi="Arial" w:cs="Arial"/>
                <w:color w:val="000000"/>
                <w:sz w:val="20"/>
                <w:szCs w:val="20"/>
              </w:rPr>
            </w:pPr>
          </w:p>
        </w:tc>
      </w:tr>
      <w:tr w:rsidR="00C3519E" w:rsidRPr="00587AA5" w14:paraId="6C559A48" w14:textId="77777777" w:rsidTr="00401129">
        <w:trPr>
          <w:trHeight w:val="293"/>
          <w:jc w:val="center"/>
        </w:trPr>
        <w:tc>
          <w:tcPr>
            <w:tcW w:w="562" w:type="dxa"/>
            <w:tcBorders>
              <w:top w:val="single" w:sz="4" w:space="0" w:color="auto"/>
              <w:left w:val="single" w:sz="4" w:space="0" w:color="auto"/>
              <w:bottom w:val="single" w:sz="4" w:space="0" w:color="auto"/>
              <w:right w:val="single" w:sz="4" w:space="0" w:color="auto"/>
            </w:tcBorders>
            <w:hideMark/>
          </w:tcPr>
          <w:p w14:paraId="0BE7F08B" w14:textId="77777777" w:rsidR="00C3519E" w:rsidRPr="00587AA5" w:rsidRDefault="00C3519E" w:rsidP="00C3519E">
            <w:pPr>
              <w:spacing w:after="0"/>
              <w:jc w:val="center"/>
              <w:outlineLvl w:val="1"/>
              <w:rPr>
                <w:rFonts w:ascii="Arial" w:hAnsi="Arial" w:cs="Arial"/>
                <w:color w:val="000000"/>
                <w:sz w:val="20"/>
                <w:szCs w:val="20"/>
              </w:rPr>
            </w:pPr>
            <w:bookmarkStart w:id="1" w:name="_Hlk51068313"/>
            <w:r w:rsidRPr="00587AA5">
              <w:rPr>
                <w:rFonts w:ascii="Arial" w:hAnsi="Arial" w:cs="Arial"/>
                <w:color w:val="000000"/>
                <w:sz w:val="20"/>
                <w:szCs w:val="20"/>
              </w:rPr>
              <w:t>5.</w:t>
            </w:r>
          </w:p>
        </w:tc>
        <w:tc>
          <w:tcPr>
            <w:tcW w:w="3686" w:type="dxa"/>
            <w:tcBorders>
              <w:top w:val="single" w:sz="4" w:space="0" w:color="auto"/>
              <w:left w:val="single" w:sz="4" w:space="0" w:color="auto"/>
              <w:bottom w:val="single" w:sz="4" w:space="0" w:color="auto"/>
              <w:right w:val="single" w:sz="4" w:space="0" w:color="auto"/>
            </w:tcBorders>
          </w:tcPr>
          <w:p w14:paraId="5C03B81F" w14:textId="32117190" w:rsidR="00C3519E" w:rsidRPr="00EB19C2" w:rsidRDefault="00C3519E" w:rsidP="00C3519E">
            <w:pPr>
              <w:spacing w:after="0"/>
              <w:jc w:val="both"/>
              <w:outlineLvl w:val="1"/>
              <w:rPr>
                <w:rFonts w:ascii="Arial" w:hAnsi="Arial" w:cs="Arial"/>
                <w:color w:val="000000"/>
                <w:sz w:val="20"/>
                <w:szCs w:val="20"/>
              </w:rPr>
            </w:pPr>
            <w:proofErr w:type="spellStart"/>
            <w:r w:rsidRPr="0052104C">
              <w:rPr>
                <w:rFonts w:ascii="Arial" w:hAnsi="Arial" w:cs="Arial"/>
                <w:color w:val="000000"/>
                <w:sz w:val="20"/>
                <w:szCs w:val="20"/>
              </w:rPr>
              <w:t>Изграждане</w:t>
            </w:r>
            <w:proofErr w:type="spellEnd"/>
            <w:r w:rsidRPr="0052104C">
              <w:rPr>
                <w:rFonts w:ascii="Arial" w:hAnsi="Arial" w:cs="Arial"/>
                <w:color w:val="000000"/>
                <w:sz w:val="20"/>
                <w:szCs w:val="20"/>
              </w:rPr>
              <w:t xml:space="preserve"> </w:t>
            </w:r>
            <w:proofErr w:type="spellStart"/>
            <w:r w:rsidRPr="0052104C">
              <w:rPr>
                <w:rFonts w:ascii="Arial" w:hAnsi="Arial" w:cs="Arial"/>
                <w:color w:val="000000"/>
                <w:sz w:val="20"/>
                <w:szCs w:val="20"/>
              </w:rPr>
              <w:t>на</w:t>
            </w:r>
            <w:proofErr w:type="spellEnd"/>
            <w:r w:rsidRPr="0052104C">
              <w:rPr>
                <w:rFonts w:ascii="Arial" w:hAnsi="Arial" w:cs="Arial"/>
                <w:color w:val="000000"/>
                <w:sz w:val="20"/>
                <w:szCs w:val="20"/>
              </w:rPr>
              <w:t xml:space="preserve"> </w:t>
            </w:r>
            <w:proofErr w:type="spellStart"/>
            <w:r w:rsidRPr="0052104C">
              <w:rPr>
                <w:rFonts w:ascii="Arial" w:hAnsi="Arial" w:cs="Arial"/>
                <w:color w:val="000000"/>
                <w:sz w:val="20"/>
                <w:szCs w:val="20"/>
              </w:rPr>
              <w:t>мини</w:t>
            </w:r>
            <w:proofErr w:type="spellEnd"/>
            <w:r w:rsidRPr="0052104C">
              <w:rPr>
                <w:rFonts w:ascii="Arial" w:hAnsi="Arial" w:cs="Arial"/>
                <w:color w:val="000000"/>
                <w:sz w:val="20"/>
                <w:szCs w:val="20"/>
              </w:rPr>
              <w:t xml:space="preserve"> </w:t>
            </w:r>
            <w:proofErr w:type="spellStart"/>
            <w:r w:rsidRPr="0052104C">
              <w:rPr>
                <w:rFonts w:ascii="Arial" w:hAnsi="Arial" w:cs="Arial"/>
                <w:color w:val="000000"/>
                <w:sz w:val="20"/>
                <w:szCs w:val="20"/>
              </w:rPr>
              <w:t>футболно</w:t>
            </w:r>
            <w:proofErr w:type="spellEnd"/>
            <w:r w:rsidRPr="0052104C">
              <w:rPr>
                <w:rFonts w:ascii="Arial" w:hAnsi="Arial" w:cs="Arial"/>
                <w:color w:val="000000"/>
                <w:sz w:val="20"/>
                <w:szCs w:val="20"/>
              </w:rPr>
              <w:t xml:space="preserve"> </w:t>
            </w:r>
            <w:proofErr w:type="spellStart"/>
            <w:r w:rsidRPr="0052104C">
              <w:rPr>
                <w:rFonts w:ascii="Arial" w:hAnsi="Arial" w:cs="Arial"/>
                <w:color w:val="000000"/>
                <w:sz w:val="20"/>
                <w:szCs w:val="20"/>
              </w:rPr>
              <w:t>игрище</w:t>
            </w:r>
            <w:proofErr w:type="spellEnd"/>
          </w:p>
        </w:tc>
        <w:tc>
          <w:tcPr>
            <w:tcW w:w="1701" w:type="dxa"/>
            <w:tcBorders>
              <w:top w:val="single" w:sz="4" w:space="0" w:color="auto"/>
              <w:left w:val="single" w:sz="4" w:space="0" w:color="auto"/>
              <w:bottom w:val="single" w:sz="4" w:space="0" w:color="auto"/>
              <w:right w:val="single" w:sz="4" w:space="0" w:color="auto"/>
            </w:tcBorders>
          </w:tcPr>
          <w:p w14:paraId="15BB5CE0" w14:textId="24026BE2" w:rsidR="00C3519E" w:rsidRPr="00707EC3" w:rsidRDefault="00707EC3" w:rsidP="00C3519E">
            <w:pPr>
              <w:spacing w:after="0"/>
              <w:jc w:val="center"/>
              <w:outlineLvl w:val="1"/>
              <w:rPr>
                <w:rFonts w:ascii="Arial" w:hAnsi="Arial" w:cs="Arial"/>
                <w:color w:val="000000"/>
                <w:sz w:val="20"/>
                <w:szCs w:val="20"/>
                <w:lang w:val="bg-BG"/>
              </w:rPr>
            </w:pPr>
            <w:r>
              <w:rPr>
                <w:rFonts w:ascii="Arial" w:hAnsi="Arial" w:cs="Arial"/>
                <w:color w:val="000000"/>
                <w:sz w:val="20"/>
                <w:szCs w:val="20"/>
                <w:lang w:val="bg-BG"/>
              </w:rPr>
              <w:t>Утвърждаване на физическата култура като важна част от развитието на децата</w:t>
            </w:r>
          </w:p>
        </w:tc>
        <w:tc>
          <w:tcPr>
            <w:tcW w:w="567" w:type="dxa"/>
            <w:tcBorders>
              <w:top w:val="single" w:sz="4" w:space="0" w:color="auto"/>
              <w:left w:val="single" w:sz="4" w:space="0" w:color="auto"/>
              <w:bottom w:val="single" w:sz="4" w:space="0" w:color="auto"/>
              <w:right w:val="single" w:sz="4" w:space="0" w:color="auto"/>
            </w:tcBorders>
            <w:vAlign w:val="center"/>
          </w:tcPr>
          <w:p w14:paraId="4FE6A829" w14:textId="77777777" w:rsidR="00C3519E" w:rsidRPr="00587AA5" w:rsidRDefault="00C3519E" w:rsidP="00C3519E">
            <w:pPr>
              <w:spacing w:after="0"/>
              <w:jc w:val="center"/>
              <w:outlineLvl w:val="1"/>
              <w:rPr>
                <w:rFonts w:ascii="Arial" w:hAnsi="Arial" w:cs="Arial"/>
                <w:color w:val="000000"/>
                <w:sz w:val="20"/>
                <w:szCs w:val="20"/>
                <w:lang w:val="ru-RU"/>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5ECDFBDE" w14:textId="15508AE2" w:rsidR="00C3519E" w:rsidRPr="00EB19C2" w:rsidRDefault="00C3519E" w:rsidP="00C3519E">
            <w:pPr>
              <w:spacing w:after="0"/>
              <w:jc w:val="center"/>
              <w:outlineLvl w:val="1"/>
              <w:rPr>
                <w:rFonts w:ascii="Arial" w:hAnsi="Arial" w:cs="Arial"/>
                <w:b/>
                <w:bCs/>
                <w:color w:val="000000"/>
                <w:sz w:val="20"/>
                <w:szCs w:val="20"/>
                <w:lang w:val="ru-RU"/>
              </w:rPr>
            </w:pPr>
          </w:p>
        </w:tc>
        <w:tc>
          <w:tcPr>
            <w:tcW w:w="567" w:type="dxa"/>
            <w:tcBorders>
              <w:top w:val="single" w:sz="4" w:space="0" w:color="auto"/>
              <w:left w:val="single" w:sz="4" w:space="0" w:color="auto"/>
              <w:bottom w:val="single" w:sz="4" w:space="0" w:color="auto"/>
              <w:right w:val="single" w:sz="4" w:space="0" w:color="auto"/>
            </w:tcBorders>
            <w:vAlign w:val="center"/>
          </w:tcPr>
          <w:p w14:paraId="1F445EB9" w14:textId="77777777" w:rsidR="00C3519E" w:rsidRPr="00EB19C2" w:rsidRDefault="00C3519E" w:rsidP="00C3519E">
            <w:pPr>
              <w:spacing w:after="0"/>
              <w:jc w:val="center"/>
              <w:outlineLvl w:val="1"/>
              <w:rPr>
                <w:rFonts w:ascii="Arial" w:hAnsi="Arial" w:cs="Arial"/>
                <w:b/>
                <w:bCs/>
                <w:color w:val="000000"/>
                <w:sz w:val="20"/>
                <w:szCs w:val="20"/>
                <w:lang w:val="ru-RU"/>
              </w:rPr>
            </w:pPr>
          </w:p>
        </w:tc>
        <w:tc>
          <w:tcPr>
            <w:tcW w:w="567" w:type="dxa"/>
            <w:tcBorders>
              <w:top w:val="single" w:sz="4" w:space="0" w:color="auto"/>
              <w:left w:val="single" w:sz="4" w:space="0" w:color="auto"/>
              <w:bottom w:val="single" w:sz="4" w:space="0" w:color="auto"/>
              <w:right w:val="single" w:sz="4" w:space="0" w:color="auto"/>
            </w:tcBorders>
            <w:vAlign w:val="center"/>
          </w:tcPr>
          <w:p w14:paraId="1CF2A857" w14:textId="7552D598" w:rsidR="00C3519E" w:rsidRPr="00EB19C2" w:rsidRDefault="00C3519E" w:rsidP="00C3519E">
            <w:pPr>
              <w:spacing w:after="0"/>
              <w:jc w:val="center"/>
              <w:rPr>
                <w:rFonts w:ascii="Arial" w:hAnsi="Arial" w:cs="Arial"/>
                <w:b/>
                <w:bCs/>
                <w:color w:val="000000"/>
                <w:sz w:val="20"/>
                <w:szCs w:val="20"/>
                <w:lang w:val="ru-RU"/>
              </w:rPr>
            </w:pPr>
            <w:r w:rsidRPr="00EB19C2">
              <w:rPr>
                <w:rFonts w:ascii="Arial" w:hAnsi="Arial" w:cs="Arial"/>
                <w:b/>
                <w:bCs/>
                <w:color w:val="000000"/>
                <w:sz w:val="20"/>
                <w:szCs w:val="20"/>
                <w:lang w:val="ru-RU"/>
              </w:rPr>
              <w:t>Х</w:t>
            </w:r>
          </w:p>
        </w:tc>
        <w:tc>
          <w:tcPr>
            <w:tcW w:w="1559" w:type="dxa"/>
            <w:tcBorders>
              <w:top w:val="single" w:sz="4" w:space="0" w:color="auto"/>
              <w:left w:val="single" w:sz="4" w:space="0" w:color="auto"/>
              <w:bottom w:val="single" w:sz="4" w:space="0" w:color="auto"/>
              <w:right w:val="single" w:sz="4" w:space="0" w:color="auto"/>
            </w:tcBorders>
            <w:hideMark/>
          </w:tcPr>
          <w:p w14:paraId="2430CFDF" w14:textId="3AF30CFA" w:rsidR="00C3519E" w:rsidRPr="00587AA5" w:rsidRDefault="00C3519E" w:rsidP="00C3519E">
            <w:pPr>
              <w:spacing w:after="0"/>
              <w:jc w:val="right"/>
              <w:outlineLvl w:val="1"/>
              <w:rPr>
                <w:rFonts w:ascii="Arial" w:hAnsi="Arial" w:cs="Arial"/>
                <w:color w:val="000000"/>
                <w:sz w:val="20"/>
                <w:szCs w:val="20"/>
                <w:lang w:val="bg-BG"/>
              </w:rPr>
            </w:pPr>
            <w:r>
              <w:rPr>
                <w:color w:val="000000"/>
                <w:sz w:val="20"/>
                <w:szCs w:val="20"/>
              </w:rPr>
              <w:t xml:space="preserve">12 000 </w:t>
            </w:r>
            <w:proofErr w:type="spellStart"/>
            <w:r>
              <w:rPr>
                <w:color w:val="000000"/>
                <w:sz w:val="20"/>
                <w:szCs w:val="20"/>
              </w:rPr>
              <w:t>евро</w:t>
            </w:r>
            <w:proofErr w:type="spellEnd"/>
          </w:p>
        </w:tc>
        <w:tc>
          <w:tcPr>
            <w:tcW w:w="2693" w:type="dxa"/>
            <w:tcBorders>
              <w:top w:val="single" w:sz="4" w:space="0" w:color="auto"/>
              <w:left w:val="single" w:sz="4" w:space="0" w:color="auto"/>
              <w:bottom w:val="single" w:sz="4" w:space="0" w:color="auto"/>
              <w:right w:val="single" w:sz="4" w:space="0" w:color="auto"/>
            </w:tcBorders>
            <w:hideMark/>
          </w:tcPr>
          <w:p w14:paraId="7FA375AD" w14:textId="77777777" w:rsidR="00C3519E" w:rsidRPr="00587AA5" w:rsidRDefault="00C3519E" w:rsidP="00C3519E">
            <w:pPr>
              <w:spacing w:after="0"/>
              <w:jc w:val="center"/>
              <w:outlineLvl w:val="1"/>
              <w:rPr>
                <w:rFonts w:ascii="Arial" w:hAnsi="Arial" w:cs="Arial"/>
                <w:color w:val="000000"/>
                <w:sz w:val="20"/>
                <w:szCs w:val="20"/>
              </w:rPr>
            </w:pPr>
            <w:proofErr w:type="spellStart"/>
            <w:r w:rsidRPr="00587AA5">
              <w:rPr>
                <w:rFonts w:ascii="Arial" w:hAnsi="Arial" w:cs="Arial"/>
                <w:color w:val="000000"/>
                <w:sz w:val="20"/>
                <w:szCs w:val="20"/>
              </w:rPr>
              <w:t>Бюджет</w:t>
            </w:r>
            <w:proofErr w:type="spellEnd"/>
            <w:r w:rsidRPr="00587AA5">
              <w:rPr>
                <w:rFonts w:ascii="Arial" w:hAnsi="Arial" w:cs="Arial"/>
                <w:color w:val="000000"/>
                <w:sz w:val="20"/>
                <w:szCs w:val="20"/>
              </w:rPr>
              <w:t xml:space="preserve"> </w:t>
            </w:r>
            <w:proofErr w:type="spellStart"/>
            <w:r w:rsidRPr="00587AA5">
              <w:rPr>
                <w:rFonts w:ascii="Arial" w:hAnsi="Arial" w:cs="Arial"/>
                <w:color w:val="000000"/>
                <w:sz w:val="20"/>
                <w:szCs w:val="20"/>
              </w:rPr>
              <w:t>на</w:t>
            </w:r>
            <w:proofErr w:type="spellEnd"/>
            <w:r w:rsidRPr="00587AA5">
              <w:rPr>
                <w:rFonts w:ascii="Arial" w:hAnsi="Arial" w:cs="Arial"/>
                <w:color w:val="000000"/>
                <w:sz w:val="20"/>
                <w:szCs w:val="20"/>
              </w:rPr>
              <w:t xml:space="preserve"> ДГ</w:t>
            </w:r>
          </w:p>
        </w:tc>
        <w:tc>
          <w:tcPr>
            <w:tcW w:w="1985" w:type="dxa"/>
            <w:tcBorders>
              <w:top w:val="single" w:sz="4" w:space="0" w:color="auto"/>
              <w:left w:val="single" w:sz="4" w:space="0" w:color="auto"/>
              <w:bottom w:val="single" w:sz="4" w:space="0" w:color="auto"/>
              <w:right w:val="single" w:sz="4" w:space="0" w:color="auto"/>
            </w:tcBorders>
          </w:tcPr>
          <w:p w14:paraId="3CE65B9E" w14:textId="77777777" w:rsidR="00C3519E" w:rsidRPr="00587AA5" w:rsidRDefault="00C3519E" w:rsidP="00C3519E">
            <w:pPr>
              <w:spacing w:after="0"/>
              <w:jc w:val="both"/>
              <w:outlineLvl w:val="1"/>
              <w:rPr>
                <w:rFonts w:ascii="Arial" w:hAnsi="Arial" w:cs="Arial"/>
                <w:color w:val="000000"/>
                <w:sz w:val="20"/>
                <w:szCs w:val="20"/>
              </w:rPr>
            </w:pPr>
          </w:p>
        </w:tc>
        <w:bookmarkEnd w:id="1"/>
      </w:tr>
    </w:tbl>
    <w:p w14:paraId="09F75DF7" w14:textId="4208E4E9" w:rsidR="00650E79" w:rsidRPr="00587AA5" w:rsidRDefault="00650E79" w:rsidP="00084A3F">
      <w:pPr>
        <w:spacing w:after="0"/>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sectPr w:rsidR="00650E79" w:rsidRPr="00587AA5" w:rsidSect="00EB19C2">
      <w:pgSz w:w="16838" w:h="11906" w:orient="landscape"/>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06598E" w14:textId="77777777" w:rsidR="00750BBE" w:rsidRDefault="00750BBE" w:rsidP="00824C28">
      <w:pPr>
        <w:spacing w:after="0" w:line="240" w:lineRule="auto"/>
      </w:pPr>
      <w:r>
        <w:separator/>
      </w:r>
    </w:p>
  </w:endnote>
  <w:endnote w:type="continuationSeparator" w:id="0">
    <w:p w14:paraId="4BE05C58" w14:textId="77777777" w:rsidR="00750BBE" w:rsidRDefault="00750BBE" w:rsidP="00824C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2101516"/>
      <w:docPartObj>
        <w:docPartGallery w:val="Page Numbers (Bottom of Page)"/>
        <w:docPartUnique/>
      </w:docPartObj>
    </w:sdtPr>
    <w:sdtEndPr>
      <w:rPr>
        <w:noProof/>
      </w:rPr>
    </w:sdtEndPr>
    <w:sdtContent>
      <w:p w14:paraId="4D83078A" w14:textId="3FAF8090" w:rsidR="00824C28" w:rsidRDefault="00824C2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AA35132" w14:textId="77777777" w:rsidR="00824C28" w:rsidRDefault="00824C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950432" w14:textId="77777777" w:rsidR="00750BBE" w:rsidRDefault="00750BBE" w:rsidP="00824C28">
      <w:pPr>
        <w:spacing w:after="0" w:line="240" w:lineRule="auto"/>
      </w:pPr>
      <w:r>
        <w:separator/>
      </w:r>
    </w:p>
  </w:footnote>
  <w:footnote w:type="continuationSeparator" w:id="0">
    <w:p w14:paraId="6501EDB2" w14:textId="77777777" w:rsidR="00750BBE" w:rsidRDefault="00750BBE" w:rsidP="00824C2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EEF25362"/>
    <w:lvl w:ilvl="0">
      <w:numFmt w:val="bullet"/>
      <w:lvlText w:val="*"/>
      <w:lvlJc w:val="left"/>
    </w:lvl>
  </w:abstractNum>
  <w:abstractNum w:abstractNumId="1" w15:restartNumberingAfterBreak="0">
    <w:nsid w:val="0A7973A7"/>
    <w:multiLevelType w:val="hybridMultilevel"/>
    <w:tmpl w:val="4AF27856"/>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0AD40CFD"/>
    <w:multiLevelType w:val="hybridMultilevel"/>
    <w:tmpl w:val="07849F40"/>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0CA36A9F"/>
    <w:multiLevelType w:val="multilevel"/>
    <w:tmpl w:val="68D04A6A"/>
    <w:styleLink w:val="CurrentList1"/>
    <w:lvl w:ilvl="0">
      <w:start w:val="1"/>
      <w:numFmt w:val="decimal"/>
      <w:lvlText w:val="%1."/>
      <w:lvlJc w:val="left"/>
      <w:pPr>
        <w:ind w:left="1287" w:hanging="360"/>
      </w:pPr>
      <w:rPr>
        <w:rFonts w:ascii="Arial" w:eastAsia="Calibri" w:hAnsi="Arial" w:cs="Arial"/>
      </w:r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4" w15:restartNumberingAfterBreak="0">
    <w:nsid w:val="0E3F3E2B"/>
    <w:multiLevelType w:val="hybridMultilevel"/>
    <w:tmpl w:val="85E6589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15:restartNumberingAfterBreak="0">
    <w:nsid w:val="10695107"/>
    <w:multiLevelType w:val="hybridMultilevel"/>
    <w:tmpl w:val="90F8DDC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15:restartNumberingAfterBreak="0">
    <w:nsid w:val="1CA929CF"/>
    <w:multiLevelType w:val="hybridMultilevel"/>
    <w:tmpl w:val="3F02B002"/>
    <w:lvl w:ilvl="0" w:tplc="EEF25362">
      <w:numFmt w:val="bullet"/>
      <w:lvlText w:val=""/>
      <w:legacy w:legacy="1" w:legacySpace="0" w:legacyIndent="360"/>
      <w:lvlJc w:val="left"/>
      <w:rPr>
        <w:rFonts w:ascii="Symbol" w:hAnsi="Symbol"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7" w15:restartNumberingAfterBreak="0">
    <w:nsid w:val="1DFA35A4"/>
    <w:multiLevelType w:val="hybridMultilevel"/>
    <w:tmpl w:val="34FCF5B0"/>
    <w:lvl w:ilvl="0" w:tplc="04020001">
      <w:start w:val="1"/>
      <w:numFmt w:val="bullet"/>
      <w:lvlText w:val=""/>
      <w:lvlJc w:val="left"/>
      <w:pPr>
        <w:ind w:left="990" w:hanging="360"/>
      </w:pPr>
      <w:rPr>
        <w:rFonts w:ascii="Symbol" w:hAnsi="Symbol" w:hint="default"/>
      </w:rPr>
    </w:lvl>
    <w:lvl w:ilvl="1" w:tplc="04020003">
      <w:start w:val="1"/>
      <w:numFmt w:val="bullet"/>
      <w:lvlText w:val="o"/>
      <w:lvlJc w:val="left"/>
      <w:pPr>
        <w:ind w:left="1710" w:hanging="360"/>
      </w:pPr>
      <w:rPr>
        <w:rFonts w:ascii="Courier New" w:hAnsi="Courier New" w:hint="default"/>
      </w:rPr>
    </w:lvl>
    <w:lvl w:ilvl="2" w:tplc="04020005">
      <w:start w:val="1"/>
      <w:numFmt w:val="bullet"/>
      <w:lvlText w:val=""/>
      <w:lvlJc w:val="left"/>
      <w:pPr>
        <w:ind w:left="2430" w:hanging="360"/>
      </w:pPr>
      <w:rPr>
        <w:rFonts w:ascii="Wingdings" w:hAnsi="Wingdings" w:hint="default"/>
      </w:rPr>
    </w:lvl>
    <w:lvl w:ilvl="3" w:tplc="04020001">
      <w:start w:val="1"/>
      <w:numFmt w:val="bullet"/>
      <w:lvlText w:val=""/>
      <w:lvlJc w:val="left"/>
      <w:pPr>
        <w:ind w:left="3150" w:hanging="360"/>
      </w:pPr>
      <w:rPr>
        <w:rFonts w:ascii="Symbol" w:hAnsi="Symbol" w:hint="default"/>
      </w:rPr>
    </w:lvl>
    <w:lvl w:ilvl="4" w:tplc="04020003">
      <w:start w:val="1"/>
      <w:numFmt w:val="bullet"/>
      <w:lvlText w:val="o"/>
      <w:lvlJc w:val="left"/>
      <w:pPr>
        <w:ind w:left="3870" w:hanging="360"/>
      </w:pPr>
      <w:rPr>
        <w:rFonts w:ascii="Courier New" w:hAnsi="Courier New" w:hint="default"/>
      </w:rPr>
    </w:lvl>
    <w:lvl w:ilvl="5" w:tplc="04020005">
      <w:start w:val="1"/>
      <w:numFmt w:val="bullet"/>
      <w:lvlText w:val=""/>
      <w:lvlJc w:val="left"/>
      <w:pPr>
        <w:ind w:left="4590" w:hanging="360"/>
      </w:pPr>
      <w:rPr>
        <w:rFonts w:ascii="Wingdings" w:hAnsi="Wingdings" w:hint="default"/>
      </w:rPr>
    </w:lvl>
    <w:lvl w:ilvl="6" w:tplc="04020001">
      <w:start w:val="1"/>
      <w:numFmt w:val="bullet"/>
      <w:lvlText w:val=""/>
      <w:lvlJc w:val="left"/>
      <w:pPr>
        <w:ind w:left="5310" w:hanging="360"/>
      </w:pPr>
      <w:rPr>
        <w:rFonts w:ascii="Symbol" w:hAnsi="Symbol" w:hint="default"/>
      </w:rPr>
    </w:lvl>
    <w:lvl w:ilvl="7" w:tplc="04020003">
      <w:start w:val="1"/>
      <w:numFmt w:val="bullet"/>
      <w:lvlText w:val="o"/>
      <w:lvlJc w:val="left"/>
      <w:pPr>
        <w:ind w:left="6030" w:hanging="360"/>
      </w:pPr>
      <w:rPr>
        <w:rFonts w:ascii="Courier New" w:hAnsi="Courier New" w:hint="default"/>
      </w:rPr>
    </w:lvl>
    <w:lvl w:ilvl="8" w:tplc="04020005">
      <w:start w:val="1"/>
      <w:numFmt w:val="bullet"/>
      <w:lvlText w:val=""/>
      <w:lvlJc w:val="left"/>
      <w:pPr>
        <w:ind w:left="6750" w:hanging="360"/>
      </w:pPr>
      <w:rPr>
        <w:rFonts w:ascii="Wingdings" w:hAnsi="Wingdings" w:hint="default"/>
      </w:rPr>
    </w:lvl>
  </w:abstractNum>
  <w:abstractNum w:abstractNumId="8" w15:restartNumberingAfterBreak="0">
    <w:nsid w:val="1E804034"/>
    <w:multiLevelType w:val="hybridMultilevel"/>
    <w:tmpl w:val="842E7C62"/>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15:restartNumberingAfterBreak="0">
    <w:nsid w:val="1F1F2DB7"/>
    <w:multiLevelType w:val="hybridMultilevel"/>
    <w:tmpl w:val="15222FB2"/>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hint="default"/>
      </w:rPr>
    </w:lvl>
    <w:lvl w:ilvl="8" w:tplc="04020005">
      <w:start w:val="1"/>
      <w:numFmt w:val="bullet"/>
      <w:lvlText w:val=""/>
      <w:lvlJc w:val="left"/>
      <w:pPr>
        <w:ind w:left="6480" w:hanging="360"/>
      </w:pPr>
      <w:rPr>
        <w:rFonts w:ascii="Wingdings" w:hAnsi="Wingdings" w:hint="default"/>
      </w:rPr>
    </w:lvl>
  </w:abstractNum>
  <w:abstractNum w:abstractNumId="10" w15:restartNumberingAfterBreak="0">
    <w:nsid w:val="24E652DD"/>
    <w:multiLevelType w:val="hybridMultilevel"/>
    <w:tmpl w:val="D9AC2A6C"/>
    <w:lvl w:ilvl="0" w:tplc="04020001">
      <w:start w:val="1"/>
      <w:numFmt w:val="bullet"/>
      <w:lvlText w:val=""/>
      <w:lvlJc w:val="left"/>
      <w:pPr>
        <w:ind w:left="1080" w:hanging="360"/>
      </w:pPr>
      <w:rPr>
        <w:rFonts w:ascii="Symbol" w:hAnsi="Symbol" w:hint="default"/>
      </w:rPr>
    </w:lvl>
    <w:lvl w:ilvl="1" w:tplc="04020003">
      <w:start w:val="1"/>
      <w:numFmt w:val="bullet"/>
      <w:lvlText w:val="o"/>
      <w:lvlJc w:val="left"/>
      <w:pPr>
        <w:ind w:left="1800" w:hanging="360"/>
      </w:pPr>
      <w:rPr>
        <w:rFonts w:ascii="Courier New" w:hAnsi="Courier New" w:hint="default"/>
      </w:rPr>
    </w:lvl>
    <w:lvl w:ilvl="2" w:tplc="04020005">
      <w:start w:val="1"/>
      <w:numFmt w:val="bullet"/>
      <w:lvlText w:val=""/>
      <w:lvlJc w:val="left"/>
      <w:pPr>
        <w:ind w:left="2520" w:hanging="360"/>
      </w:pPr>
      <w:rPr>
        <w:rFonts w:ascii="Wingdings" w:hAnsi="Wingdings" w:hint="default"/>
      </w:rPr>
    </w:lvl>
    <w:lvl w:ilvl="3" w:tplc="04020001">
      <w:start w:val="1"/>
      <w:numFmt w:val="bullet"/>
      <w:lvlText w:val=""/>
      <w:lvlJc w:val="left"/>
      <w:pPr>
        <w:ind w:left="3240" w:hanging="360"/>
      </w:pPr>
      <w:rPr>
        <w:rFonts w:ascii="Symbol" w:hAnsi="Symbol" w:hint="default"/>
      </w:rPr>
    </w:lvl>
    <w:lvl w:ilvl="4" w:tplc="04020003">
      <w:start w:val="1"/>
      <w:numFmt w:val="bullet"/>
      <w:lvlText w:val="o"/>
      <w:lvlJc w:val="left"/>
      <w:pPr>
        <w:ind w:left="3960" w:hanging="360"/>
      </w:pPr>
      <w:rPr>
        <w:rFonts w:ascii="Courier New" w:hAnsi="Courier New" w:hint="default"/>
      </w:rPr>
    </w:lvl>
    <w:lvl w:ilvl="5" w:tplc="04020005">
      <w:start w:val="1"/>
      <w:numFmt w:val="bullet"/>
      <w:lvlText w:val=""/>
      <w:lvlJc w:val="left"/>
      <w:pPr>
        <w:ind w:left="4680" w:hanging="360"/>
      </w:pPr>
      <w:rPr>
        <w:rFonts w:ascii="Wingdings" w:hAnsi="Wingdings" w:hint="default"/>
      </w:rPr>
    </w:lvl>
    <w:lvl w:ilvl="6" w:tplc="04020001">
      <w:start w:val="1"/>
      <w:numFmt w:val="bullet"/>
      <w:lvlText w:val=""/>
      <w:lvlJc w:val="left"/>
      <w:pPr>
        <w:ind w:left="5400" w:hanging="360"/>
      </w:pPr>
      <w:rPr>
        <w:rFonts w:ascii="Symbol" w:hAnsi="Symbol" w:hint="default"/>
      </w:rPr>
    </w:lvl>
    <w:lvl w:ilvl="7" w:tplc="04020003">
      <w:start w:val="1"/>
      <w:numFmt w:val="bullet"/>
      <w:lvlText w:val="o"/>
      <w:lvlJc w:val="left"/>
      <w:pPr>
        <w:ind w:left="6120" w:hanging="360"/>
      </w:pPr>
      <w:rPr>
        <w:rFonts w:ascii="Courier New" w:hAnsi="Courier New" w:hint="default"/>
      </w:rPr>
    </w:lvl>
    <w:lvl w:ilvl="8" w:tplc="04020005">
      <w:start w:val="1"/>
      <w:numFmt w:val="bullet"/>
      <w:lvlText w:val=""/>
      <w:lvlJc w:val="left"/>
      <w:pPr>
        <w:ind w:left="6840" w:hanging="360"/>
      </w:pPr>
      <w:rPr>
        <w:rFonts w:ascii="Wingdings" w:hAnsi="Wingdings" w:hint="default"/>
      </w:rPr>
    </w:lvl>
  </w:abstractNum>
  <w:abstractNum w:abstractNumId="11" w15:restartNumberingAfterBreak="0">
    <w:nsid w:val="298E58C6"/>
    <w:multiLevelType w:val="hybridMultilevel"/>
    <w:tmpl w:val="BEE6F3C0"/>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12" w15:restartNumberingAfterBreak="0">
    <w:nsid w:val="29AF4A62"/>
    <w:multiLevelType w:val="hybridMultilevel"/>
    <w:tmpl w:val="79309EB4"/>
    <w:lvl w:ilvl="0" w:tplc="CA549B18">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3" w15:restartNumberingAfterBreak="0">
    <w:nsid w:val="2EE074E3"/>
    <w:multiLevelType w:val="hybridMultilevel"/>
    <w:tmpl w:val="5B449BA0"/>
    <w:lvl w:ilvl="0" w:tplc="04020001">
      <w:start w:val="1"/>
      <w:numFmt w:val="bullet"/>
      <w:lvlText w:val=""/>
      <w:lvlJc w:val="left"/>
      <w:pPr>
        <w:ind w:left="720" w:hanging="360"/>
      </w:pPr>
      <w:rPr>
        <w:rFonts w:ascii="Symbol" w:hAnsi="Symbol" w:hint="default"/>
      </w:rPr>
    </w:lvl>
    <w:lvl w:ilvl="1" w:tplc="E2709296">
      <w:start w:val="32"/>
      <w:numFmt w:val="bullet"/>
      <w:lvlText w:val="-"/>
      <w:lvlJc w:val="left"/>
      <w:pPr>
        <w:ind w:left="1440" w:hanging="360"/>
      </w:pPr>
      <w:rPr>
        <w:rFonts w:ascii="Calibri" w:eastAsia="Times New Roman" w:hAnsi="Calibri" w:hint="default"/>
        <w:i w:val="0"/>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hint="default"/>
      </w:rPr>
    </w:lvl>
    <w:lvl w:ilvl="8" w:tplc="04020005">
      <w:start w:val="1"/>
      <w:numFmt w:val="bullet"/>
      <w:lvlText w:val=""/>
      <w:lvlJc w:val="left"/>
      <w:pPr>
        <w:ind w:left="6480" w:hanging="360"/>
      </w:pPr>
      <w:rPr>
        <w:rFonts w:ascii="Wingdings" w:hAnsi="Wingdings" w:hint="default"/>
      </w:rPr>
    </w:lvl>
  </w:abstractNum>
  <w:abstractNum w:abstractNumId="14" w15:restartNumberingAfterBreak="0">
    <w:nsid w:val="2F352FF3"/>
    <w:multiLevelType w:val="hybridMultilevel"/>
    <w:tmpl w:val="68D04A6A"/>
    <w:lvl w:ilvl="0" w:tplc="167A8EB8">
      <w:start w:val="1"/>
      <w:numFmt w:val="decimal"/>
      <w:lvlText w:val="%1."/>
      <w:lvlJc w:val="left"/>
      <w:pPr>
        <w:ind w:left="1287" w:hanging="360"/>
      </w:pPr>
      <w:rPr>
        <w:rFonts w:ascii="Arial" w:eastAsia="Calibri" w:hAnsi="Arial" w:cs="Arial"/>
      </w:rPr>
    </w:lvl>
    <w:lvl w:ilvl="1" w:tplc="04020019">
      <w:start w:val="1"/>
      <w:numFmt w:val="lowerLetter"/>
      <w:lvlText w:val="%2."/>
      <w:lvlJc w:val="left"/>
      <w:pPr>
        <w:ind w:left="2007" w:hanging="360"/>
      </w:pPr>
    </w:lvl>
    <w:lvl w:ilvl="2" w:tplc="0402001B" w:tentative="1">
      <w:start w:val="1"/>
      <w:numFmt w:val="lowerRoman"/>
      <w:lvlText w:val="%3."/>
      <w:lvlJc w:val="right"/>
      <w:pPr>
        <w:ind w:left="2727" w:hanging="180"/>
      </w:pPr>
    </w:lvl>
    <w:lvl w:ilvl="3" w:tplc="0402000F" w:tentative="1">
      <w:start w:val="1"/>
      <w:numFmt w:val="decimal"/>
      <w:lvlText w:val="%4."/>
      <w:lvlJc w:val="left"/>
      <w:pPr>
        <w:ind w:left="3447" w:hanging="360"/>
      </w:pPr>
    </w:lvl>
    <w:lvl w:ilvl="4" w:tplc="04020019" w:tentative="1">
      <w:start w:val="1"/>
      <w:numFmt w:val="lowerLetter"/>
      <w:lvlText w:val="%5."/>
      <w:lvlJc w:val="left"/>
      <w:pPr>
        <w:ind w:left="4167" w:hanging="360"/>
      </w:pPr>
    </w:lvl>
    <w:lvl w:ilvl="5" w:tplc="0402001B" w:tentative="1">
      <w:start w:val="1"/>
      <w:numFmt w:val="lowerRoman"/>
      <w:lvlText w:val="%6."/>
      <w:lvlJc w:val="right"/>
      <w:pPr>
        <w:ind w:left="4887" w:hanging="180"/>
      </w:pPr>
    </w:lvl>
    <w:lvl w:ilvl="6" w:tplc="0402000F" w:tentative="1">
      <w:start w:val="1"/>
      <w:numFmt w:val="decimal"/>
      <w:lvlText w:val="%7."/>
      <w:lvlJc w:val="left"/>
      <w:pPr>
        <w:ind w:left="5607" w:hanging="360"/>
      </w:pPr>
    </w:lvl>
    <w:lvl w:ilvl="7" w:tplc="04020019" w:tentative="1">
      <w:start w:val="1"/>
      <w:numFmt w:val="lowerLetter"/>
      <w:lvlText w:val="%8."/>
      <w:lvlJc w:val="left"/>
      <w:pPr>
        <w:ind w:left="6327" w:hanging="360"/>
      </w:pPr>
    </w:lvl>
    <w:lvl w:ilvl="8" w:tplc="0402001B" w:tentative="1">
      <w:start w:val="1"/>
      <w:numFmt w:val="lowerRoman"/>
      <w:lvlText w:val="%9."/>
      <w:lvlJc w:val="right"/>
      <w:pPr>
        <w:ind w:left="7047" w:hanging="180"/>
      </w:pPr>
    </w:lvl>
  </w:abstractNum>
  <w:abstractNum w:abstractNumId="15" w15:restartNumberingAfterBreak="0">
    <w:nsid w:val="30EB605D"/>
    <w:multiLevelType w:val="hybridMultilevel"/>
    <w:tmpl w:val="75CC778A"/>
    <w:lvl w:ilvl="0" w:tplc="9FB2E9B6">
      <w:start w:val="1"/>
      <w:numFmt w:val="decimal"/>
      <w:lvlText w:val="%1."/>
      <w:lvlJc w:val="left"/>
      <w:pPr>
        <w:ind w:left="501" w:hanging="360"/>
      </w:pPr>
      <w:rPr>
        <w:rFonts w:hint="default"/>
      </w:rPr>
    </w:lvl>
    <w:lvl w:ilvl="1" w:tplc="04090019" w:tentative="1">
      <w:start w:val="1"/>
      <w:numFmt w:val="lowerLetter"/>
      <w:lvlText w:val="%2."/>
      <w:lvlJc w:val="left"/>
      <w:pPr>
        <w:ind w:left="1221" w:hanging="360"/>
      </w:pPr>
    </w:lvl>
    <w:lvl w:ilvl="2" w:tplc="0409001B" w:tentative="1">
      <w:start w:val="1"/>
      <w:numFmt w:val="lowerRoman"/>
      <w:lvlText w:val="%3."/>
      <w:lvlJc w:val="right"/>
      <w:pPr>
        <w:ind w:left="1941" w:hanging="180"/>
      </w:pPr>
    </w:lvl>
    <w:lvl w:ilvl="3" w:tplc="0409000F" w:tentative="1">
      <w:start w:val="1"/>
      <w:numFmt w:val="decimal"/>
      <w:lvlText w:val="%4."/>
      <w:lvlJc w:val="left"/>
      <w:pPr>
        <w:ind w:left="2661" w:hanging="360"/>
      </w:pPr>
    </w:lvl>
    <w:lvl w:ilvl="4" w:tplc="04090019" w:tentative="1">
      <w:start w:val="1"/>
      <w:numFmt w:val="lowerLetter"/>
      <w:lvlText w:val="%5."/>
      <w:lvlJc w:val="left"/>
      <w:pPr>
        <w:ind w:left="3381" w:hanging="360"/>
      </w:pPr>
    </w:lvl>
    <w:lvl w:ilvl="5" w:tplc="0409001B" w:tentative="1">
      <w:start w:val="1"/>
      <w:numFmt w:val="lowerRoman"/>
      <w:lvlText w:val="%6."/>
      <w:lvlJc w:val="right"/>
      <w:pPr>
        <w:ind w:left="4101" w:hanging="180"/>
      </w:pPr>
    </w:lvl>
    <w:lvl w:ilvl="6" w:tplc="0409000F" w:tentative="1">
      <w:start w:val="1"/>
      <w:numFmt w:val="decimal"/>
      <w:lvlText w:val="%7."/>
      <w:lvlJc w:val="left"/>
      <w:pPr>
        <w:ind w:left="4821" w:hanging="360"/>
      </w:pPr>
    </w:lvl>
    <w:lvl w:ilvl="7" w:tplc="04090019" w:tentative="1">
      <w:start w:val="1"/>
      <w:numFmt w:val="lowerLetter"/>
      <w:lvlText w:val="%8."/>
      <w:lvlJc w:val="left"/>
      <w:pPr>
        <w:ind w:left="5541" w:hanging="360"/>
      </w:pPr>
    </w:lvl>
    <w:lvl w:ilvl="8" w:tplc="0409001B" w:tentative="1">
      <w:start w:val="1"/>
      <w:numFmt w:val="lowerRoman"/>
      <w:lvlText w:val="%9."/>
      <w:lvlJc w:val="right"/>
      <w:pPr>
        <w:ind w:left="6261" w:hanging="180"/>
      </w:pPr>
    </w:lvl>
  </w:abstractNum>
  <w:abstractNum w:abstractNumId="16" w15:restartNumberingAfterBreak="0">
    <w:nsid w:val="32EA7F97"/>
    <w:multiLevelType w:val="hybridMultilevel"/>
    <w:tmpl w:val="21A62D16"/>
    <w:lvl w:ilvl="0" w:tplc="0402000F">
      <w:start w:val="1"/>
      <w:numFmt w:val="decimal"/>
      <w:lvlText w:val="%1."/>
      <w:lvlJc w:val="left"/>
      <w:pPr>
        <w:tabs>
          <w:tab w:val="num" w:pos="720"/>
        </w:tabs>
        <w:ind w:left="720" w:hanging="360"/>
      </w:pPr>
      <w:rPr>
        <w:rFonts w:cs="Times New Roman"/>
      </w:rPr>
    </w:lvl>
    <w:lvl w:ilvl="1" w:tplc="04020019">
      <w:start w:val="1"/>
      <w:numFmt w:val="lowerLetter"/>
      <w:lvlText w:val="%2."/>
      <w:lvlJc w:val="left"/>
      <w:pPr>
        <w:tabs>
          <w:tab w:val="num" w:pos="1440"/>
        </w:tabs>
        <w:ind w:left="1440" w:hanging="360"/>
      </w:pPr>
      <w:rPr>
        <w:rFonts w:cs="Times New Roman"/>
      </w:rPr>
    </w:lvl>
    <w:lvl w:ilvl="2" w:tplc="0402001B">
      <w:start w:val="1"/>
      <w:numFmt w:val="lowerRoman"/>
      <w:lvlText w:val="%3."/>
      <w:lvlJc w:val="right"/>
      <w:pPr>
        <w:tabs>
          <w:tab w:val="num" w:pos="2160"/>
        </w:tabs>
        <w:ind w:left="2160" w:hanging="180"/>
      </w:pPr>
      <w:rPr>
        <w:rFonts w:cs="Times New Roman"/>
      </w:rPr>
    </w:lvl>
    <w:lvl w:ilvl="3" w:tplc="0402000F">
      <w:start w:val="1"/>
      <w:numFmt w:val="decimal"/>
      <w:lvlText w:val="%4."/>
      <w:lvlJc w:val="left"/>
      <w:pPr>
        <w:tabs>
          <w:tab w:val="num" w:pos="2880"/>
        </w:tabs>
        <w:ind w:left="2880" w:hanging="360"/>
      </w:pPr>
      <w:rPr>
        <w:rFonts w:cs="Times New Roman"/>
      </w:rPr>
    </w:lvl>
    <w:lvl w:ilvl="4" w:tplc="04020019">
      <w:start w:val="1"/>
      <w:numFmt w:val="lowerLetter"/>
      <w:lvlText w:val="%5."/>
      <w:lvlJc w:val="left"/>
      <w:pPr>
        <w:tabs>
          <w:tab w:val="num" w:pos="3600"/>
        </w:tabs>
        <w:ind w:left="3600" w:hanging="360"/>
      </w:pPr>
      <w:rPr>
        <w:rFonts w:cs="Times New Roman"/>
      </w:rPr>
    </w:lvl>
    <w:lvl w:ilvl="5" w:tplc="0402001B">
      <w:start w:val="1"/>
      <w:numFmt w:val="lowerRoman"/>
      <w:lvlText w:val="%6."/>
      <w:lvlJc w:val="right"/>
      <w:pPr>
        <w:tabs>
          <w:tab w:val="num" w:pos="4320"/>
        </w:tabs>
        <w:ind w:left="4320" w:hanging="180"/>
      </w:pPr>
      <w:rPr>
        <w:rFonts w:cs="Times New Roman"/>
      </w:rPr>
    </w:lvl>
    <w:lvl w:ilvl="6" w:tplc="0402000F">
      <w:start w:val="1"/>
      <w:numFmt w:val="decimal"/>
      <w:lvlText w:val="%7."/>
      <w:lvlJc w:val="left"/>
      <w:pPr>
        <w:tabs>
          <w:tab w:val="num" w:pos="5040"/>
        </w:tabs>
        <w:ind w:left="5040" w:hanging="360"/>
      </w:pPr>
      <w:rPr>
        <w:rFonts w:cs="Times New Roman"/>
      </w:rPr>
    </w:lvl>
    <w:lvl w:ilvl="7" w:tplc="04020019">
      <w:start w:val="1"/>
      <w:numFmt w:val="lowerLetter"/>
      <w:lvlText w:val="%8."/>
      <w:lvlJc w:val="left"/>
      <w:pPr>
        <w:tabs>
          <w:tab w:val="num" w:pos="5760"/>
        </w:tabs>
        <w:ind w:left="5760" w:hanging="360"/>
      </w:pPr>
      <w:rPr>
        <w:rFonts w:cs="Times New Roman"/>
      </w:rPr>
    </w:lvl>
    <w:lvl w:ilvl="8" w:tplc="0402001B">
      <w:start w:val="1"/>
      <w:numFmt w:val="lowerRoman"/>
      <w:lvlText w:val="%9."/>
      <w:lvlJc w:val="right"/>
      <w:pPr>
        <w:tabs>
          <w:tab w:val="num" w:pos="6480"/>
        </w:tabs>
        <w:ind w:left="6480" w:hanging="180"/>
      </w:pPr>
      <w:rPr>
        <w:rFonts w:cs="Times New Roman"/>
      </w:rPr>
    </w:lvl>
  </w:abstractNum>
  <w:abstractNum w:abstractNumId="17" w15:restartNumberingAfterBreak="0">
    <w:nsid w:val="3DBB0034"/>
    <w:multiLevelType w:val="hybridMultilevel"/>
    <w:tmpl w:val="FD88E4A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8" w15:restartNumberingAfterBreak="0">
    <w:nsid w:val="417728DE"/>
    <w:multiLevelType w:val="hybridMultilevel"/>
    <w:tmpl w:val="F46C59F6"/>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hint="default"/>
      </w:rPr>
    </w:lvl>
    <w:lvl w:ilvl="8" w:tplc="04020005">
      <w:start w:val="1"/>
      <w:numFmt w:val="bullet"/>
      <w:lvlText w:val=""/>
      <w:lvlJc w:val="left"/>
      <w:pPr>
        <w:ind w:left="6480" w:hanging="360"/>
      </w:pPr>
      <w:rPr>
        <w:rFonts w:ascii="Wingdings" w:hAnsi="Wingdings" w:hint="default"/>
      </w:rPr>
    </w:lvl>
  </w:abstractNum>
  <w:abstractNum w:abstractNumId="19" w15:restartNumberingAfterBreak="0">
    <w:nsid w:val="46405210"/>
    <w:multiLevelType w:val="multilevel"/>
    <w:tmpl w:val="2FBC990E"/>
    <w:lvl w:ilvl="0">
      <w:start w:val="1"/>
      <w:numFmt w:val="bullet"/>
      <w:lvlText w:val=""/>
      <w:lvlJc w:val="left"/>
      <w:pPr>
        <w:tabs>
          <w:tab w:val="num" w:pos="720"/>
        </w:tabs>
        <w:ind w:left="720" w:hanging="360"/>
      </w:pPr>
      <w:rPr>
        <w:rFonts w:ascii="Symbol" w:hAnsi="Symbol" w:hint="default"/>
        <w:sz w:val="20"/>
      </w:rPr>
    </w:lvl>
    <w:lvl w:ilvl="1">
      <w:start w:val="4"/>
      <w:numFmt w:val="decimal"/>
      <w:lvlText w:val="%2."/>
      <w:lvlJc w:val="left"/>
      <w:pPr>
        <w:tabs>
          <w:tab w:val="num" w:pos="1440"/>
        </w:tabs>
        <w:ind w:left="1440" w:hanging="360"/>
      </w:pPr>
      <w:rPr>
        <w:rFonts w:cs="Times New Roman" w:hint="default"/>
      </w:rPr>
    </w:lvl>
    <w:lvl w:ilvl="2">
      <w:start w:val="10"/>
      <w:numFmt w:val="upperRoman"/>
      <w:lvlText w:val="%3."/>
      <w:lvlJc w:val="left"/>
      <w:pPr>
        <w:tabs>
          <w:tab w:val="num" w:pos="2520"/>
        </w:tabs>
        <w:ind w:left="2520" w:hanging="720"/>
      </w:pPr>
      <w:rPr>
        <w:rFonts w:cs="Times New Roman" w:hint="default"/>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677072C"/>
    <w:multiLevelType w:val="hybridMultilevel"/>
    <w:tmpl w:val="94807C8C"/>
    <w:lvl w:ilvl="0" w:tplc="04020001">
      <w:start w:val="1"/>
      <w:numFmt w:val="bullet"/>
      <w:lvlText w:val=""/>
      <w:lvlJc w:val="left"/>
      <w:pPr>
        <w:ind w:left="720" w:hanging="360"/>
      </w:pPr>
      <w:rPr>
        <w:rFonts w:ascii="Symbol" w:hAnsi="Symbol" w:hint="default"/>
      </w:rPr>
    </w:lvl>
    <w:lvl w:ilvl="1" w:tplc="04020019">
      <w:start w:val="1"/>
      <w:numFmt w:val="lowerLetter"/>
      <w:lvlText w:val="%2."/>
      <w:lvlJc w:val="left"/>
      <w:pPr>
        <w:ind w:left="1440" w:hanging="360"/>
      </w:pPr>
      <w:rPr>
        <w:rFonts w:cs="Times New Roman"/>
      </w:rPr>
    </w:lvl>
    <w:lvl w:ilvl="2" w:tplc="0402001B">
      <w:start w:val="1"/>
      <w:numFmt w:val="lowerRoman"/>
      <w:lvlText w:val="%3."/>
      <w:lvlJc w:val="right"/>
      <w:pPr>
        <w:ind w:left="2160" w:hanging="180"/>
      </w:pPr>
      <w:rPr>
        <w:rFonts w:cs="Times New Roman"/>
      </w:rPr>
    </w:lvl>
    <w:lvl w:ilvl="3" w:tplc="0402000F">
      <w:start w:val="1"/>
      <w:numFmt w:val="decimal"/>
      <w:lvlText w:val="%4."/>
      <w:lvlJc w:val="left"/>
      <w:pPr>
        <w:ind w:left="2880" w:hanging="360"/>
      </w:pPr>
      <w:rPr>
        <w:rFonts w:cs="Times New Roman"/>
      </w:rPr>
    </w:lvl>
    <w:lvl w:ilvl="4" w:tplc="04020019">
      <w:start w:val="1"/>
      <w:numFmt w:val="lowerLetter"/>
      <w:lvlText w:val="%5."/>
      <w:lvlJc w:val="left"/>
      <w:pPr>
        <w:ind w:left="3600" w:hanging="360"/>
      </w:pPr>
      <w:rPr>
        <w:rFonts w:cs="Times New Roman"/>
      </w:rPr>
    </w:lvl>
    <w:lvl w:ilvl="5" w:tplc="0402001B">
      <w:start w:val="1"/>
      <w:numFmt w:val="lowerRoman"/>
      <w:lvlText w:val="%6."/>
      <w:lvlJc w:val="right"/>
      <w:pPr>
        <w:ind w:left="4320" w:hanging="180"/>
      </w:pPr>
      <w:rPr>
        <w:rFonts w:cs="Times New Roman"/>
      </w:rPr>
    </w:lvl>
    <w:lvl w:ilvl="6" w:tplc="0402000F">
      <w:start w:val="1"/>
      <w:numFmt w:val="decimal"/>
      <w:lvlText w:val="%7."/>
      <w:lvlJc w:val="left"/>
      <w:pPr>
        <w:ind w:left="5040" w:hanging="360"/>
      </w:pPr>
      <w:rPr>
        <w:rFonts w:cs="Times New Roman"/>
      </w:rPr>
    </w:lvl>
    <w:lvl w:ilvl="7" w:tplc="04020019">
      <w:start w:val="1"/>
      <w:numFmt w:val="lowerLetter"/>
      <w:lvlText w:val="%8."/>
      <w:lvlJc w:val="left"/>
      <w:pPr>
        <w:ind w:left="5760" w:hanging="360"/>
      </w:pPr>
      <w:rPr>
        <w:rFonts w:cs="Times New Roman"/>
      </w:rPr>
    </w:lvl>
    <w:lvl w:ilvl="8" w:tplc="0402001B">
      <w:start w:val="1"/>
      <w:numFmt w:val="lowerRoman"/>
      <w:lvlText w:val="%9."/>
      <w:lvlJc w:val="right"/>
      <w:pPr>
        <w:ind w:left="6480" w:hanging="180"/>
      </w:pPr>
      <w:rPr>
        <w:rFonts w:cs="Times New Roman"/>
      </w:rPr>
    </w:lvl>
  </w:abstractNum>
  <w:abstractNum w:abstractNumId="21" w15:restartNumberingAfterBreak="0">
    <w:nsid w:val="47F24E69"/>
    <w:multiLevelType w:val="hybridMultilevel"/>
    <w:tmpl w:val="A6908A90"/>
    <w:lvl w:ilvl="0" w:tplc="0402000F">
      <w:start w:val="1"/>
      <w:numFmt w:val="decimal"/>
      <w:lvlText w:val="%1."/>
      <w:lvlJc w:val="left"/>
      <w:pPr>
        <w:ind w:left="1800" w:hanging="360"/>
      </w:pPr>
    </w:lvl>
    <w:lvl w:ilvl="1" w:tplc="04020019" w:tentative="1">
      <w:start w:val="1"/>
      <w:numFmt w:val="lowerLetter"/>
      <w:lvlText w:val="%2."/>
      <w:lvlJc w:val="left"/>
      <w:pPr>
        <w:ind w:left="2520" w:hanging="360"/>
      </w:pPr>
    </w:lvl>
    <w:lvl w:ilvl="2" w:tplc="0402001B" w:tentative="1">
      <w:start w:val="1"/>
      <w:numFmt w:val="lowerRoman"/>
      <w:lvlText w:val="%3."/>
      <w:lvlJc w:val="right"/>
      <w:pPr>
        <w:ind w:left="3240" w:hanging="180"/>
      </w:pPr>
    </w:lvl>
    <w:lvl w:ilvl="3" w:tplc="0402000F" w:tentative="1">
      <w:start w:val="1"/>
      <w:numFmt w:val="decimal"/>
      <w:lvlText w:val="%4."/>
      <w:lvlJc w:val="left"/>
      <w:pPr>
        <w:ind w:left="3960" w:hanging="360"/>
      </w:pPr>
    </w:lvl>
    <w:lvl w:ilvl="4" w:tplc="04020019" w:tentative="1">
      <w:start w:val="1"/>
      <w:numFmt w:val="lowerLetter"/>
      <w:lvlText w:val="%5."/>
      <w:lvlJc w:val="left"/>
      <w:pPr>
        <w:ind w:left="4680" w:hanging="360"/>
      </w:pPr>
    </w:lvl>
    <w:lvl w:ilvl="5" w:tplc="0402001B" w:tentative="1">
      <w:start w:val="1"/>
      <w:numFmt w:val="lowerRoman"/>
      <w:lvlText w:val="%6."/>
      <w:lvlJc w:val="right"/>
      <w:pPr>
        <w:ind w:left="5400" w:hanging="180"/>
      </w:pPr>
    </w:lvl>
    <w:lvl w:ilvl="6" w:tplc="0402000F" w:tentative="1">
      <w:start w:val="1"/>
      <w:numFmt w:val="decimal"/>
      <w:lvlText w:val="%7."/>
      <w:lvlJc w:val="left"/>
      <w:pPr>
        <w:ind w:left="6120" w:hanging="360"/>
      </w:pPr>
    </w:lvl>
    <w:lvl w:ilvl="7" w:tplc="04020019" w:tentative="1">
      <w:start w:val="1"/>
      <w:numFmt w:val="lowerLetter"/>
      <w:lvlText w:val="%8."/>
      <w:lvlJc w:val="left"/>
      <w:pPr>
        <w:ind w:left="6840" w:hanging="360"/>
      </w:pPr>
    </w:lvl>
    <w:lvl w:ilvl="8" w:tplc="0402001B" w:tentative="1">
      <w:start w:val="1"/>
      <w:numFmt w:val="lowerRoman"/>
      <w:lvlText w:val="%9."/>
      <w:lvlJc w:val="right"/>
      <w:pPr>
        <w:ind w:left="7560" w:hanging="180"/>
      </w:pPr>
    </w:lvl>
  </w:abstractNum>
  <w:abstractNum w:abstractNumId="22" w15:restartNumberingAfterBreak="0">
    <w:nsid w:val="48E07861"/>
    <w:multiLevelType w:val="hybridMultilevel"/>
    <w:tmpl w:val="DBBE86B6"/>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hint="default"/>
      </w:rPr>
    </w:lvl>
    <w:lvl w:ilvl="8" w:tplc="04020005">
      <w:start w:val="1"/>
      <w:numFmt w:val="bullet"/>
      <w:lvlText w:val=""/>
      <w:lvlJc w:val="left"/>
      <w:pPr>
        <w:ind w:left="6480" w:hanging="360"/>
      </w:pPr>
      <w:rPr>
        <w:rFonts w:ascii="Wingdings" w:hAnsi="Wingdings" w:hint="default"/>
      </w:rPr>
    </w:lvl>
  </w:abstractNum>
  <w:abstractNum w:abstractNumId="23" w15:restartNumberingAfterBreak="0">
    <w:nsid w:val="4EE15FD8"/>
    <w:multiLevelType w:val="hybridMultilevel"/>
    <w:tmpl w:val="7B8ACCB4"/>
    <w:lvl w:ilvl="0" w:tplc="4B127D9C">
      <w:start w:val="1"/>
      <w:numFmt w:val="bullet"/>
      <w:lvlText w:val="-"/>
      <w:lvlJc w:val="left"/>
      <w:pPr>
        <w:ind w:left="720" w:hanging="360"/>
      </w:pPr>
      <w:rPr>
        <w:rFonts w:ascii="Times New Roman" w:eastAsia="Times New Roman" w:hAnsi="Times New Roman" w:hint="default"/>
      </w:rPr>
    </w:lvl>
    <w:lvl w:ilvl="1" w:tplc="04020003">
      <w:start w:val="1"/>
      <w:numFmt w:val="bullet"/>
      <w:lvlText w:val="o"/>
      <w:lvlJc w:val="left"/>
      <w:pPr>
        <w:ind w:left="1440" w:hanging="360"/>
      </w:pPr>
      <w:rPr>
        <w:rFonts w:ascii="Courier New" w:hAnsi="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hint="default"/>
      </w:rPr>
    </w:lvl>
    <w:lvl w:ilvl="8" w:tplc="04020005">
      <w:start w:val="1"/>
      <w:numFmt w:val="bullet"/>
      <w:lvlText w:val=""/>
      <w:lvlJc w:val="left"/>
      <w:pPr>
        <w:ind w:left="6480" w:hanging="360"/>
      </w:pPr>
      <w:rPr>
        <w:rFonts w:ascii="Wingdings" w:hAnsi="Wingdings" w:hint="default"/>
      </w:rPr>
    </w:lvl>
  </w:abstractNum>
  <w:abstractNum w:abstractNumId="24" w15:restartNumberingAfterBreak="0">
    <w:nsid w:val="55741622"/>
    <w:multiLevelType w:val="hybridMultilevel"/>
    <w:tmpl w:val="A94A1596"/>
    <w:lvl w:ilvl="0" w:tplc="0DC8ED54">
      <w:start w:val="1"/>
      <w:numFmt w:val="decimal"/>
      <w:lvlText w:val="%1."/>
      <w:lvlJc w:val="left"/>
      <w:pPr>
        <w:tabs>
          <w:tab w:val="num" w:pos="1740"/>
        </w:tabs>
        <w:ind w:left="1740" w:hanging="1020"/>
      </w:pPr>
      <w:rPr>
        <w:rFonts w:cs="Times New Roman" w:hint="default"/>
      </w:rPr>
    </w:lvl>
    <w:lvl w:ilvl="1" w:tplc="04020019">
      <w:start w:val="1"/>
      <w:numFmt w:val="lowerLetter"/>
      <w:lvlText w:val="%2."/>
      <w:lvlJc w:val="left"/>
      <w:pPr>
        <w:tabs>
          <w:tab w:val="num" w:pos="1440"/>
        </w:tabs>
        <w:ind w:left="1440" w:hanging="360"/>
      </w:pPr>
      <w:rPr>
        <w:rFonts w:cs="Times New Roman"/>
      </w:rPr>
    </w:lvl>
    <w:lvl w:ilvl="2" w:tplc="0402001B">
      <w:start w:val="1"/>
      <w:numFmt w:val="lowerRoman"/>
      <w:lvlText w:val="%3."/>
      <w:lvlJc w:val="right"/>
      <w:pPr>
        <w:tabs>
          <w:tab w:val="num" w:pos="2160"/>
        </w:tabs>
        <w:ind w:left="2160" w:hanging="180"/>
      </w:pPr>
      <w:rPr>
        <w:rFonts w:cs="Times New Roman"/>
      </w:rPr>
    </w:lvl>
    <w:lvl w:ilvl="3" w:tplc="0402000F">
      <w:start w:val="1"/>
      <w:numFmt w:val="decimal"/>
      <w:lvlText w:val="%4."/>
      <w:lvlJc w:val="left"/>
      <w:pPr>
        <w:tabs>
          <w:tab w:val="num" w:pos="2880"/>
        </w:tabs>
        <w:ind w:left="2880" w:hanging="360"/>
      </w:pPr>
      <w:rPr>
        <w:rFonts w:cs="Times New Roman"/>
      </w:rPr>
    </w:lvl>
    <w:lvl w:ilvl="4" w:tplc="04020019">
      <w:start w:val="1"/>
      <w:numFmt w:val="lowerLetter"/>
      <w:lvlText w:val="%5."/>
      <w:lvlJc w:val="left"/>
      <w:pPr>
        <w:tabs>
          <w:tab w:val="num" w:pos="3600"/>
        </w:tabs>
        <w:ind w:left="3600" w:hanging="360"/>
      </w:pPr>
      <w:rPr>
        <w:rFonts w:cs="Times New Roman"/>
      </w:rPr>
    </w:lvl>
    <w:lvl w:ilvl="5" w:tplc="0402001B">
      <w:start w:val="1"/>
      <w:numFmt w:val="lowerRoman"/>
      <w:lvlText w:val="%6."/>
      <w:lvlJc w:val="right"/>
      <w:pPr>
        <w:tabs>
          <w:tab w:val="num" w:pos="4320"/>
        </w:tabs>
        <w:ind w:left="4320" w:hanging="180"/>
      </w:pPr>
      <w:rPr>
        <w:rFonts w:cs="Times New Roman"/>
      </w:rPr>
    </w:lvl>
    <w:lvl w:ilvl="6" w:tplc="0402000F">
      <w:start w:val="1"/>
      <w:numFmt w:val="decimal"/>
      <w:lvlText w:val="%7."/>
      <w:lvlJc w:val="left"/>
      <w:pPr>
        <w:tabs>
          <w:tab w:val="num" w:pos="5040"/>
        </w:tabs>
        <w:ind w:left="5040" w:hanging="360"/>
      </w:pPr>
      <w:rPr>
        <w:rFonts w:cs="Times New Roman"/>
      </w:rPr>
    </w:lvl>
    <w:lvl w:ilvl="7" w:tplc="04020019">
      <w:start w:val="1"/>
      <w:numFmt w:val="lowerLetter"/>
      <w:lvlText w:val="%8."/>
      <w:lvlJc w:val="left"/>
      <w:pPr>
        <w:tabs>
          <w:tab w:val="num" w:pos="5760"/>
        </w:tabs>
        <w:ind w:left="5760" w:hanging="360"/>
      </w:pPr>
      <w:rPr>
        <w:rFonts w:cs="Times New Roman"/>
      </w:rPr>
    </w:lvl>
    <w:lvl w:ilvl="8" w:tplc="0402001B">
      <w:start w:val="1"/>
      <w:numFmt w:val="lowerRoman"/>
      <w:lvlText w:val="%9."/>
      <w:lvlJc w:val="right"/>
      <w:pPr>
        <w:tabs>
          <w:tab w:val="num" w:pos="6480"/>
        </w:tabs>
        <w:ind w:left="6480" w:hanging="180"/>
      </w:pPr>
      <w:rPr>
        <w:rFonts w:cs="Times New Roman"/>
      </w:rPr>
    </w:lvl>
  </w:abstractNum>
  <w:abstractNum w:abstractNumId="25" w15:restartNumberingAfterBreak="0">
    <w:nsid w:val="56C874D1"/>
    <w:multiLevelType w:val="hybridMultilevel"/>
    <w:tmpl w:val="8692069E"/>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26" w15:restartNumberingAfterBreak="0">
    <w:nsid w:val="56FB1C43"/>
    <w:multiLevelType w:val="multilevel"/>
    <w:tmpl w:val="C5F848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8266329"/>
    <w:multiLevelType w:val="hybridMultilevel"/>
    <w:tmpl w:val="E236CF3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8" w15:restartNumberingAfterBreak="0">
    <w:nsid w:val="59206230"/>
    <w:multiLevelType w:val="hybridMultilevel"/>
    <w:tmpl w:val="CA9098A8"/>
    <w:lvl w:ilvl="0" w:tplc="0402000F">
      <w:start w:val="1"/>
      <w:numFmt w:val="decimal"/>
      <w:lvlText w:val="%1."/>
      <w:lvlJc w:val="left"/>
      <w:pPr>
        <w:ind w:left="720" w:hanging="360"/>
      </w:pPr>
      <w:rPr>
        <w:rFonts w:cs="Times New Roman" w:hint="default"/>
      </w:rPr>
    </w:lvl>
    <w:lvl w:ilvl="1" w:tplc="04020019">
      <w:start w:val="1"/>
      <w:numFmt w:val="lowerLetter"/>
      <w:lvlText w:val="%2."/>
      <w:lvlJc w:val="left"/>
      <w:pPr>
        <w:ind w:left="1440" w:hanging="360"/>
      </w:pPr>
      <w:rPr>
        <w:rFonts w:cs="Times New Roman"/>
      </w:rPr>
    </w:lvl>
    <w:lvl w:ilvl="2" w:tplc="0402001B">
      <w:start w:val="1"/>
      <w:numFmt w:val="lowerRoman"/>
      <w:lvlText w:val="%3."/>
      <w:lvlJc w:val="right"/>
      <w:pPr>
        <w:ind w:left="2160" w:hanging="180"/>
      </w:pPr>
      <w:rPr>
        <w:rFonts w:cs="Times New Roman"/>
      </w:rPr>
    </w:lvl>
    <w:lvl w:ilvl="3" w:tplc="0402000F">
      <w:start w:val="1"/>
      <w:numFmt w:val="decimal"/>
      <w:lvlText w:val="%4."/>
      <w:lvlJc w:val="left"/>
      <w:pPr>
        <w:ind w:left="2880" w:hanging="360"/>
      </w:pPr>
      <w:rPr>
        <w:rFonts w:cs="Times New Roman"/>
      </w:rPr>
    </w:lvl>
    <w:lvl w:ilvl="4" w:tplc="04020019">
      <w:start w:val="1"/>
      <w:numFmt w:val="lowerLetter"/>
      <w:lvlText w:val="%5."/>
      <w:lvlJc w:val="left"/>
      <w:pPr>
        <w:ind w:left="3600" w:hanging="360"/>
      </w:pPr>
      <w:rPr>
        <w:rFonts w:cs="Times New Roman"/>
      </w:rPr>
    </w:lvl>
    <w:lvl w:ilvl="5" w:tplc="0402001B">
      <w:start w:val="1"/>
      <w:numFmt w:val="lowerRoman"/>
      <w:lvlText w:val="%6."/>
      <w:lvlJc w:val="right"/>
      <w:pPr>
        <w:ind w:left="4320" w:hanging="180"/>
      </w:pPr>
      <w:rPr>
        <w:rFonts w:cs="Times New Roman"/>
      </w:rPr>
    </w:lvl>
    <w:lvl w:ilvl="6" w:tplc="0402000F">
      <w:start w:val="1"/>
      <w:numFmt w:val="decimal"/>
      <w:lvlText w:val="%7."/>
      <w:lvlJc w:val="left"/>
      <w:pPr>
        <w:ind w:left="5040" w:hanging="360"/>
      </w:pPr>
      <w:rPr>
        <w:rFonts w:cs="Times New Roman"/>
      </w:rPr>
    </w:lvl>
    <w:lvl w:ilvl="7" w:tplc="04020019">
      <w:start w:val="1"/>
      <w:numFmt w:val="lowerLetter"/>
      <w:lvlText w:val="%8."/>
      <w:lvlJc w:val="left"/>
      <w:pPr>
        <w:ind w:left="5760" w:hanging="360"/>
      </w:pPr>
      <w:rPr>
        <w:rFonts w:cs="Times New Roman"/>
      </w:rPr>
    </w:lvl>
    <w:lvl w:ilvl="8" w:tplc="0402001B">
      <w:start w:val="1"/>
      <w:numFmt w:val="lowerRoman"/>
      <w:lvlText w:val="%9."/>
      <w:lvlJc w:val="right"/>
      <w:pPr>
        <w:ind w:left="6480" w:hanging="180"/>
      </w:pPr>
      <w:rPr>
        <w:rFonts w:cs="Times New Roman"/>
      </w:rPr>
    </w:lvl>
  </w:abstractNum>
  <w:abstractNum w:abstractNumId="29" w15:restartNumberingAfterBreak="0">
    <w:nsid w:val="5ABD6098"/>
    <w:multiLevelType w:val="hybridMultilevel"/>
    <w:tmpl w:val="F4C4A714"/>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hint="default"/>
      </w:rPr>
    </w:lvl>
    <w:lvl w:ilvl="8" w:tplc="04020005">
      <w:start w:val="1"/>
      <w:numFmt w:val="bullet"/>
      <w:lvlText w:val=""/>
      <w:lvlJc w:val="left"/>
      <w:pPr>
        <w:ind w:left="6480" w:hanging="360"/>
      </w:pPr>
      <w:rPr>
        <w:rFonts w:ascii="Wingdings" w:hAnsi="Wingdings" w:hint="default"/>
      </w:rPr>
    </w:lvl>
  </w:abstractNum>
  <w:abstractNum w:abstractNumId="30" w15:restartNumberingAfterBreak="0">
    <w:nsid w:val="5B29711A"/>
    <w:multiLevelType w:val="hybridMultilevel"/>
    <w:tmpl w:val="6D0CEB28"/>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1" w15:restartNumberingAfterBreak="0">
    <w:nsid w:val="6A7B309C"/>
    <w:multiLevelType w:val="hybridMultilevel"/>
    <w:tmpl w:val="744E57C6"/>
    <w:lvl w:ilvl="0" w:tplc="3A866F84">
      <w:start w:val="1"/>
      <w:numFmt w:val="upperRoman"/>
      <w:lvlText w:val="%1."/>
      <w:lvlJc w:val="left"/>
      <w:pPr>
        <w:ind w:left="1117" w:hanging="720"/>
      </w:pPr>
      <w:rPr>
        <w:rFonts w:hint="default"/>
      </w:rPr>
    </w:lvl>
    <w:lvl w:ilvl="1" w:tplc="04020019" w:tentative="1">
      <w:start w:val="1"/>
      <w:numFmt w:val="lowerLetter"/>
      <w:lvlText w:val="%2."/>
      <w:lvlJc w:val="left"/>
      <w:pPr>
        <w:ind w:left="1477" w:hanging="360"/>
      </w:pPr>
    </w:lvl>
    <w:lvl w:ilvl="2" w:tplc="0402001B" w:tentative="1">
      <w:start w:val="1"/>
      <w:numFmt w:val="lowerRoman"/>
      <w:lvlText w:val="%3."/>
      <w:lvlJc w:val="right"/>
      <w:pPr>
        <w:ind w:left="2197" w:hanging="180"/>
      </w:pPr>
    </w:lvl>
    <w:lvl w:ilvl="3" w:tplc="0402000F" w:tentative="1">
      <w:start w:val="1"/>
      <w:numFmt w:val="decimal"/>
      <w:lvlText w:val="%4."/>
      <w:lvlJc w:val="left"/>
      <w:pPr>
        <w:ind w:left="2917" w:hanging="360"/>
      </w:pPr>
    </w:lvl>
    <w:lvl w:ilvl="4" w:tplc="04020019" w:tentative="1">
      <w:start w:val="1"/>
      <w:numFmt w:val="lowerLetter"/>
      <w:lvlText w:val="%5."/>
      <w:lvlJc w:val="left"/>
      <w:pPr>
        <w:ind w:left="3637" w:hanging="360"/>
      </w:pPr>
    </w:lvl>
    <w:lvl w:ilvl="5" w:tplc="0402001B" w:tentative="1">
      <w:start w:val="1"/>
      <w:numFmt w:val="lowerRoman"/>
      <w:lvlText w:val="%6."/>
      <w:lvlJc w:val="right"/>
      <w:pPr>
        <w:ind w:left="4357" w:hanging="180"/>
      </w:pPr>
    </w:lvl>
    <w:lvl w:ilvl="6" w:tplc="0402000F" w:tentative="1">
      <w:start w:val="1"/>
      <w:numFmt w:val="decimal"/>
      <w:lvlText w:val="%7."/>
      <w:lvlJc w:val="left"/>
      <w:pPr>
        <w:ind w:left="5077" w:hanging="360"/>
      </w:pPr>
    </w:lvl>
    <w:lvl w:ilvl="7" w:tplc="04020019" w:tentative="1">
      <w:start w:val="1"/>
      <w:numFmt w:val="lowerLetter"/>
      <w:lvlText w:val="%8."/>
      <w:lvlJc w:val="left"/>
      <w:pPr>
        <w:ind w:left="5797" w:hanging="360"/>
      </w:pPr>
    </w:lvl>
    <w:lvl w:ilvl="8" w:tplc="0402001B" w:tentative="1">
      <w:start w:val="1"/>
      <w:numFmt w:val="lowerRoman"/>
      <w:lvlText w:val="%9."/>
      <w:lvlJc w:val="right"/>
      <w:pPr>
        <w:ind w:left="6517" w:hanging="180"/>
      </w:pPr>
    </w:lvl>
  </w:abstractNum>
  <w:abstractNum w:abstractNumId="32" w15:restartNumberingAfterBreak="0">
    <w:nsid w:val="6A82582A"/>
    <w:multiLevelType w:val="hybridMultilevel"/>
    <w:tmpl w:val="12441E8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3" w15:restartNumberingAfterBreak="0">
    <w:nsid w:val="6B642FB5"/>
    <w:multiLevelType w:val="hybridMultilevel"/>
    <w:tmpl w:val="32ECDEB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4" w15:restartNumberingAfterBreak="0">
    <w:nsid w:val="78EB17EF"/>
    <w:multiLevelType w:val="hybridMultilevel"/>
    <w:tmpl w:val="639E1DA8"/>
    <w:lvl w:ilvl="0" w:tplc="0D7A773E">
      <w:start w:val="1"/>
      <w:numFmt w:val="decimal"/>
      <w:lvlText w:val="%1."/>
      <w:lvlJc w:val="left"/>
      <w:pPr>
        <w:ind w:left="1287" w:hanging="360"/>
      </w:pPr>
      <w:rPr>
        <w:rFonts w:ascii="Arial" w:eastAsia="Calibri" w:hAnsi="Arial" w:cs="Arial"/>
      </w:rPr>
    </w:lvl>
    <w:lvl w:ilvl="1" w:tplc="04020019">
      <w:start w:val="1"/>
      <w:numFmt w:val="lowerLetter"/>
      <w:lvlText w:val="%2."/>
      <w:lvlJc w:val="left"/>
      <w:pPr>
        <w:ind w:left="2007" w:hanging="360"/>
      </w:pPr>
    </w:lvl>
    <w:lvl w:ilvl="2" w:tplc="0402001B" w:tentative="1">
      <w:start w:val="1"/>
      <w:numFmt w:val="lowerRoman"/>
      <w:lvlText w:val="%3."/>
      <w:lvlJc w:val="right"/>
      <w:pPr>
        <w:ind w:left="2727" w:hanging="180"/>
      </w:pPr>
    </w:lvl>
    <w:lvl w:ilvl="3" w:tplc="0402000F" w:tentative="1">
      <w:start w:val="1"/>
      <w:numFmt w:val="decimal"/>
      <w:lvlText w:val="%4."/>
      <w:lvlJc w:val="left"/>
      <w:pPr>
        <w:ind w:left="3447" w:hanging="360"/>
      </w:pPr>
    </w:lvl>
    <w:lvl w:ilvl="4" w:tplc="04020019" w:tentative="1">
      <w:start w:val="1"/>
      <w:numFmt w:val="lowerLetter"/>
      <w:lvlText w:val="%5."/>
      <w:lvlJc w:val="left"/>
      <w:pPr>
        <w:ind w:left="4167" w:hanging="360"/>
      </w:pPr>
    </w:lvl>
    <w:lvl w:ilvl="5" w:tplc="0402001B" w:tentative="1">
      <w:start w:val="1"/>
      <w:numFmt w:val="lowerRoman"/>
      <w:lvlText w:val="%6."/>
      <w:lvlJc w:val="right"/>
      <w:pPr>
        <w:ind w:left="4887" w:hanging="180"/>
      </w:pPr>
    </w:lvl>
    <w:lvl w:ilvl="6" w:tplc="0402000F" w:tentative="1">
      <w:start w:val="1"/>
      <w:numFmt w:val="decimal"/>
      <w:lvlText w:val="%7."/>
      <w:lvlJc w:val="left"/>
      <w:pPr>
        <w:ind w:left="5607" w:hanging="360"/>
      </w:pPr>
    </w:lvl>
    <w:lvl w:ilvl="7" w:tplc="04020019" w:tentative="1">
      <w:start w:val="1"/>
      <w:numFmt w:val="lowerLetter"/>
      <w:lvlText w:val="%8."/>
      <w:lvlJc w:val="left"/>
      <w:pPr>
        <w:ind w:left="6327" w:hanging="360"/>
      </w:pPr>
    </w:lvl>
    <w:lvl w:ilvl="8" w:tplc="0402001B" w:tentative="1">
      <w:start w:val="1"/>
      <w:numFmt w:val="lowerRoman"/>
      <w:lvlText w:val="%9."/>
      <w:lvlJc w:val="right"/>
      <w:pPr>
        <w:ind w:left="7047" w:hanging="180"/>
      </w:pPr>
    </w:lvl>
  </w:abstractNum>
  <w:abstractNum w:abstractNumId="35" w15:restartNumberingAfterBreak="0">
    <w:nsid w:val="7ACD6C26"/>
    <w:multiLevelType w:val="hybridMultilevel"/>
    <w:tmpl w:val="596CD76E"/>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6" w15:restartNumberingAfterBreak="0">
    <w:nsid w:val="7C6C1B5E"/>
    <w:multiLevelType w:val="hybridMultilevel"/>
    <w:tmpl w:val="49C0AFB0"/>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7" w15:restartNumberingAfterBreak="0">
    <w:nsid w:val="7D573436"/>
    <w:multiLevelType w:val="hybridMultilevel"/>
    <w:tmpl w:val="792C0304"/>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8" w15:restartNumberingAfterBreak="0">
    <w:nsid w:val="7FB50844"/>
    <w:multiLevelType w:val="hybridMultilevel"/>
    <w:tmpl w:val="7D1ACC1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16cid:durableId="953557607">
    <w:abstractNumId w:val="13"/>
  </w:num>
  <w:num w:numId="2" w16cid:durableId="1851290234">
    <w:abstractNumId w:val="20"/>
  </w:num>
  <w:num w:numId="3" w16cid:durableId="350182309">
    <w:abstractNumId w:val="18"/>
  </w:num>
  <w:num w:numId="4" w16cid:durableId="1057511747">
    <w:abstractNumId w:val="9"/>
  </w:num>
  <w:num w:numId="5" w16cid:durableId="935360067">
    <w:abstractNumId w:val="23"/>
  </w:num>
  <w:num w:numId="6" w16cid:durableId="1102337924">
    <w:abstractNumId w:val="10"/>
  </w:num>
  <w:num w:numId="7" w16cid:durableId="737509211">
    <w:abstractNumId w:val="22"/>
  </w:num>
  <w:num w:numId="8" w16cid:durableId="538474178">
    <w:abstractNumId w:val="7"/>
  </w:num>
  <w:num w:numId="9" w16cid:durableId="1253247843">
    <w:abstractNumId w:val="19"/>
  </w:num>
  <w:num w:numId="10" w16cid:durableId="1593585501">
    <w:abstractNumId w:val="26"/>
  </w:num>
  <w:num w:numId="11" w16cid:durableId="316961717">
    <w:abstractNumId w:val="24"/>
  </w:num>
  <w:num w:numId="12" w16cid:durableId="419259114">
    <w:abstractNumId w:val="16"/>
  </w:num>
  <w:num w:numId="13" w16cid:durableId="1792703835">
    <w:abstractNumId w:val="29"/>
  </w:num>
  <w:num w:numId="14" w16cid:durableId="433938280">
    <w:abstractNumId w:val="0"/>
    <w:lvlOverride w:ilvl="0">
      <w:lvl w:ilvl="0">
        <w:numFmt w:val="bullet"/>
        <w:lvlText w:val=""/>
        <w:legacy w:legacy="1" w:legacySpace="0" w:legacyIndent="360"/>
        <w:lvlJc w:val="left"/>
        <w:rPr>
          <w:rFonts w:ascii="Symbol" w:hAnsi="Symbol" w:hint="default"/>
        </w:rPr>
      </w:lvl>
    </w:lvlOverride>
  </w:num>
  <w:num w:numId="15" w16cid:durableId="1050226099">
    <w:abstractNumId w:val="28"/>
  </w:num>
  <w:num w:numId="16" w16cid:durableId="988482371">
    <w:abstractNumId w:val="34"/>
  </w:num>
  <w:num w:numId="17" w16cid:durableId="1014460500">
    <w:abstractNumId w:val="14"/>
  </w:num>
  <w:num w:numId="18" w16cid:durableId="1703943741">
    <w:abstractNumId w:val="3"/>
  </w:num>
  <w:num w:numId="19" w16cid:durableId="816189214">
    <w:abstractNumId w:val="33"/>
  </w:num>
  <w:num w:numId="20" w16cid:durableId="793527795">
    <w:abstractNumId w:val="17"/>
  </w:num>
  <w:num w:numId="21" w16cid:durableId="1828741994">
    <w:abstractNumId w:val="38"/>
  </w:num>
  <w:num w:numId="22" w16cid:durableId="1482884083">
    <w:abstractNumId w:val="32"/>
  </w:num>
  <w:num w:numId="23" w16cid:durableId="1413577996">
    <w:abstractNumId w:val="21"/>
  </w:num>
  <w:num w:numId="24" w16cid:durableId="560941346">
    <w:abstractNumId w:val="8"/>
  </w:num>
  <w:num w:numId="25" w16cid:durableId="1115557527">
    <w:abstractNumId w:val="36"/>
  </w:num>
  <w:num w:numId="26" w16cid:durableId="1931893144">
    <w:abstractNumId w:val="27"/>
  </w:num>
  <w:num w:numId="27" w16cid:durableId="1894733313">
    <w:abstractNumId w:val="11"/>
  </w:num>
  <w:num w:numId="28" w16cid:durableId="100028157">
    <w:abstractNumId w:val="25"/>
  </w:num>
  <w:num w:numId="29" w16cid:durableId="491600570">
    <w:abstractNumId w:val="4"/>
  </w:num>
  <w:num w:numId="30" w16cid:durableId="1403747195">
    <w:abstractNumId w:val="5"/>
  </w:num>
  <w:num w:numId="31" w16cid:durableId="703676407">
    <w:abstractNumId w:val="35"/>
  </w:num>
  <w:num w:numId="32" w16cid:durableId="1154683694">
    <w:abstractNumId w:val="6"/>
  </w:num>
  <w:num w:numId="33" w16cid:durableId="1435786359">
    <w:abstractNumId w:val="2"/>
  </w:num>
  <w:num w:numId="34" w16cid:durableId="743914795">
    <w:abstractNumId w:val="1"/>
  </w:num>
  <w:num w:numId="35" w16cid:durableId="1931155132">
    <w:abstractNumId w:val="37"/>
  </w:num>
  <w:num w:numId="36" w16cid:durableId="789973310">
    <w:abstractNumId w:val="30"/>
  </w:num>
  <w:num w:numId="37" w16cid:durableId="900822303">
    <w:abstractNumId w:val="12"/>
  </w:num>
  <w:num w:numId="38" w16cid:durableId="312951014">
    <w:abstractNumId w:val="31"/>
  </w:num>
  <w:num w:numId="39" w16cid:durableId="7170479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1703"/>
    <w:rsid w:val="0000550F"/>
    <w:rsid w:val="000527BF"/>
    <w:rsid w:val="00061495"/>
    <w:rsid w:val="00084A3F"/>
    <w:rsid w:val="000B3FBC"/>
    <w:rsid w:val="000C433C"/>
    <w:rsid w:val="000C5F38"/>
    <w:rsid w:val="000C7AA8"/>
    <w:rsid w:val="000D3E33"/>
    <w:rsid w:val="001358F8"/>
    <w:rsid w:val="00160390"/>
    <w:rsid w:val="00171E34"/>
    <w:rsid w:val="00180638"/>
    <w:rsid w:val="00191508"/>
    <w:rsid w:val="001C4583"/>
    <w:rsid w:val="001C6E6E"/>
    <w:rsid w:val="001D43D4"/>
    <w:rsid w:val="001E31D7"/>
    <w:rsid w:val="0020580C"/>
    <w:rsid w:val="002571B1"/>
    <w:rsid w:val="00272F7C"/>
    <w:rsid w:val="002E097C"/>
    <w:rsid w:val="002F2374"/>
    <w:rsid w:val="00311EF6"/>
    <w:rsid w:val="00342FF4"/>
    <w:rsid w:val="0034623B"/>
    <w:rsid w:val="00356109"/>
    <w:rsid w:val="003678A8"/>
    <w:rsid w:val="00380233"/>
    <w:rsid w:val="00392778"/>
    <w:rsid w:val="003A2CC7"/>
    <w:rsid w:val="003B411A"/>
    <w:rsid w:val="003B5015"/>
    <w:rsid w:val="003C3506"/>
    <w:rsid w:val="003F77C1"/>
    <w:rsid w:val="003F77EB"/>
    <w:rsid w:val="00401129"/>
    <w:rsid w:val="0040477E"/>
    <w:rsid w:val="00476381"/>
    <w:rsid w:val="004872B2"/>
    <w:rsid w:val="00490A8E"/>
    <w:rsid w:val="00492B33"/>
    <w:rsid w:val="0052104C"/>
    <w:rsid w:val="00587AA5"/>
    <w:rsid w:val="005C0254"/>
    <w:rsid w:val="005E6709"/>
    <w:rsid w:val="006105BC"/>
    <w:rsid w:val="00650E79"/>
    <w:rsid w:val="00653542"/>
    <w:rsid w:val="00675E40"/>
    <w:rsid w:val="006D3B43"/>
    <w:rsid w:val="006E0520"/>
    <w:rsid w:val="006E2AA9"/>
    <w:rsid w:val="006E615C"/>
    <w:rsid w:val="00707EC3"/>
    <w:rsid w:val="00730C3D"/>
    <w:rsid w:val="007324E9"/>
    <w:rsid w:val="00745963"/>
    <w:rsid w:val="00750BBE"/>
    <w:rsid w:val="0075135C"/>
    <w:rsid w:val="00780B77"/>
    <w:rsid w:val="007C781D"/>
    <w:rsid w:val="007F76A9"/>
    <w:rsid w:val="00824C28"/>
    <w:rsid w:val="00845B8D"/>
    <w:rsid w:val="00845F55"/>
    <w:rsid w:val="0084629E"/>
    <w:rsid w:val="008669D3"/>
    <w:rsid w:val="0089212C"/>
    <w:rsid w:val="008A6BD2"/>
    <w:rsid w:val="008B424F"/>
    <w:rsid w:val="008B553A"/>
    <w:rsid w:val="008E4BFF"/>
    <w:rsid w:val="008F2D74"/>
    <w:rsid w:val="00901018"/>
    <w:rsid w:val="0092440F"/>
    <w:rsid w:val="00940D9D"/>
    <w:rsid w:val="0095707B"/>
    <w:rsid w:val="00970E42"/>
    <w:rsid w:val="00973EBC"/>
    <w:rsid w:val="0098396D"/>
    <w:rsid w:val="009A5DA1"/>
    <w:rsid w:val="009D25C8"/>
    <w:rsid w:val="00A32F2D"/>
    <w:rsid w:val="00A35473"/>
    <w:rsid w:val="00A43DE8"/>
    <w:rsid w:val="00A47870"/>
    <w:rsid w:val="00A75769"/>
    <w:rsid w:val="00A95829"/>
    <w:rsid w:val="00AA34DB"/>
    <w:rsid w:val="00AC5113"/>
    <w:rsid w:val="00B04772"/>
    <w:rsid w:val="00B07BE6"/>
    <w:rsid w:val="00B33E5B"/>
    <w:rsid w:val="00B36FC4"/>
    <w:rsid w:val="00B51680"/>
    <w:rsid w:val="00B75EED"/>
    <w:rsid w:val="00B779B3"/>
    <w:rsid w:val="00BB1AC3"/>
    <w:rsid w:val="00BD1116"/>
    <w:rsid w:val="00BE44F3"/>
    <w:rsid w:val="00BE5C1B"/>
    <w:rsid w:val="00C14D18"/>
    <w:rsid w:val="00C2276E"/>
    <w:rsid w:val="00C273D8"/>
    <w:rsid w:val="00C34FB1"/>
    <w:rsid w:val="00C3519E"/>
    <w:rsid w:val="00C45054"/>
    <w:rsid w:val="00C85655"/>
    <w:rsid w:val="00CA7D88"/>
    <w:rsid w:val="00CD0A64"/>
    <w:rsid w:val="00CD0FAC"/>
    <w:rsid w:val="00D25C02"/>
    <w:rsid w:val="00D67526"/>
    <w:rsid w:val="00D76424"/>
    <w:rsid w:val="00D86D6B"/>
    <w:rsid w:val="00DA554C"/>
    <w:rsid w:val="00DB6005"/>
    <w:rsid w:val="00DE08EF"/>
    <w:rsid w:val="00E22C19"/>
    <w:rsid w:val="00E32CCD"/>
    <w:rsid w:val="00E3567D"/>
    <w:rsid w:val="00E623B1"/>
    <w:rsid w:val="00E63999"/>
    <w:rsid w:val="00EA233E"/>
    <w:rsid w:val="00EB19C2"/>
    <w:rsid w:val="00EE1B6E"/>
    <w:rsid w:val="00F160CB"/>
    <w:rsid w:val="00F25561"/>
    <w:rsid w:val="00F37AF3"/>
    <w:rsid w:val="00F4450D"/>
    <w:rsid w:val="00F62B65"/>
    <w:rsid w:val="00F83923"/>
    <w:rsid w:val="00F90283"/>
    <w:rsid w:val="00F95F86"/>
    <w:rsid w:val="00FE1703"/>
    <w:rsid w:val="00FE7F75"/>
    <w:rsid w:val="00FF2E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E1FD70"/>
  <w15:chartTrackingRefBased/>
  <w15:docId w15:val="{F18088A5-2F2B-48AE-9F25-517AB1449F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paragraphstyle">
    <w:name w:val="noparagraphstyle"/>
    <w:basedOn w:val="Normal"/>
    <w:uiPriority w:val="99"/>
    <w:rsid w:val="00FE1703"/>
    <w:pPr>
      <w:spacing w:before="100" w:beforeAutospacing="1" w:after="100" w:afterAutospacing="1" w:line="240" w:lineRule="auto"/>
    </w:pPr>
    <w:rPr>
      <w:rFonts w:ascii="Times New Roman" w:eastAsia="Times New Roman" w:hAnsi="Times New Roman" w:cs="Times New Roman"/>
      <w:sz w:val="24"/>
      <w:szCs w:val="24"/>
      <w:lang w:val="bg-BG" w:eastAsia="bg-BG"/>
    </w:rPr>
  </w:style>
  <w:style w:type="paragraph" w:styleId="ListParagraph">
    <w:name w:val="List Paragraph"/>
    <w:basedOn w:val="Normal"/>
    <w:uiPriority w:val="34"/>
    <w:qFormat/>
    <w:rsid w:val="00B07BE6"/>
    <w:pPr>
      <w:ind w:left="720"/>
      <w:contextualSpacing/>
    </w:pPr>
  </w:style>
  <w:style w:type="paragraph" w:styleId="BalloonText">
    <w:name w:val="Balloon Text"/>
    <w:basedOn w:val="Normal"/>
    <w:link w:val="BalloonTextChar"/>
    <w:uiPriority w:val="99"/>
    <w:semiHidden/>
    <w:unhideWhenUsed/>
    <w:rsid w:val="007324E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24E9"/>
    <w:rPr>
      <w:rFonts w:ascii="Segoe UI" w:hAnsi="Segoe UI" w:cs="Segoe UI"/>
      <w:sz w:val="18"/>
      <w:szCs w:val="18"/>
    </w:rPr>
  </w:style>
  <w:style w:type="paragraph" w:styleId="BodyText">
    <w:name w:val="Body Text"/>
    <w:link w:val="BodyTextChar"/>
    <w:rsid w:val="001C4583"/>
    <w:pPr>
      <w:autoSpaceDE w:val="0"/>
      <w:autoSpaceDN w:val="0"/>
      <w:adjustRightInd w:val="0"/>
      <w:spacing w:after="0" w:line="300" w:lineRule="exact"/>
      <w:ind w:firstLine="397"/>
      <w:jc w:val="both"/>
    </w:pPr>
    <w:rPr>
      <w:rFonts w:ascii="Times New Roman" w:eastAsia="Times New Roman" w:hAnsi="Times New Roman" w:cs="Times New Roman"/>
      <w:bCs/>
      <w:sz w:val="24"/>
      <w:szCs w:val="20"/>
      <w:lang w:val="bg-BG"/>
    </w:rPr>
  </w:style>
  <w:style w:type="character" w:customStyle="1" w:styleId="BodyTextChar">
    <w:name w:val="Body Text Char"/>
    <w:basedOn w:val="DefaultParagraphFont"/>
    <w:link w:val="BodyText"/>
    <w:rsid w:val="001C4583"/>
    <w:rPr>
      <w:rFonts w:ascii="Times New Roman" w:eastAsia="Times New Roman" w:hAnsi="Times New Roman" w:cs="Times New Roman"/>
      <w:bCs/>
      <w:sz w:val="24"/>
      <w:szCs w:val="20"/>
      <w:lang w:val="bg-BG"/>
    </w:rPr>
  </w:style>
  <w:style w:type="numbering" w:customStyle="1" w:styleId="CurrentList1">
    <w:name w:val="Current List1"/>
    <w:uiPriority w:val="99"/>
    <w:rsid w:val="00845B8D"/>
    <w:pPr>
      <w:numPr>
        <w:numId w:val="18"/>
      </w:numPr>
    </w:pPr>
  </w:style>
  <w:style w:type="paragraph" w:styleId="Header">
    <w:name w:val="header"/>
    <w:basedOn w:val="Normal"/>
    <w:link w:val="HeaderChar"/>
    <w:uiPriority w:val="99"/>
    <w:unhideWhenUsed/>
    <w:rsid w:val="00824C28"/>
    <w:pPr>
      <w:tabs>
        <w:tab w:val="center" w:pos="4536"/>
        <w:tab w:val="right" w:pos="9072"/>
      </w:tabs>
      <w:spacing w:after="0" w:line="240" w:lineRule="auto"/>
    </w:pPr>
  </w:style>
  <w:style w:type="character" w:customStyle="1" w:styleId="HeaderChar">
    <w:name w:val="Header Char"/>
    <w:basedOn w:val="DefaultParagraphFont"/>
    <w:link w:val="Header"/>
    <w:uiPriority w:val="99"/>
    <w:rsid w:val="00824C28"/>
  </w:style>
  <w:style w:type="paragraph" w:styleId="Footer">
    <w:name w:val="footer"/>
    <w:basedOn w:val="Normal"/>
    <w:link w:val="FooterChar"/>
    <w:uiPriority w:val="99"/>
    <w:unhideWhenUsed/>
    <w:rsid w:val="00824C28"/>
    <w:pPr>
      <w:tabs>
        <w:tab w:val="center" w:pos="4536"/>
        <w:tab w:val="right" w:pos="9072"/>
      </w:tabs>
      <w:spacing w:after="0" w:line="240" w:lineRule="auto"/>
    </w:pPr>
  </w:style>
  <w:style w:type="character" w:customStyle="1" w:styleId="FooterChar">
    <w:name w:val="Footer Char"/>
    <w:basedOn w:val="DefaultParagraphFont"/>
    <w:link w:val="Footer"/>
    <w:uiPriority w:val="99"/>
    <w:rsid w:val="00824C28"/>
  </w:style>
  <w:style w:type="character" w:customStyle="1" w:styleId="vkekvd">
    <w:name w:val="vkekvd"/>
    <w:basedOn w:val="DefaultParagraphFont"/>
    <w:rsid w:val="00F90283"/>
  </w:style>
  <w:style w:type="character" w:styleId="Emphasis">
    <w:name w:val="Emphasis"/>
    <w:basedOn w:val="DefaultParagraphFont"/>
    <w:uiPriority w:val="20"/>
    <w:qFormat/>
    <w:rsid w:val="00272F7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8108152">
      <w:bodyDiv w:val="1"/>
      <w:marLeft w:val="0"/>
      <w:marRight w:val="0"/>
      <w:marTop w:val="0"/>
      <w:marBottom w:val="0"/>
      <w:divBdr>
        <w:top w:val="none" w:sz="0" w:space="0" w:color="auto"/>
        <w:left w:val="none" w:sz="0" w:space="0" w:color="auto"/>
        <w:bottom w:val="none" w:sz="0" w:space="0" w:color="auto"/>
        <w:right w:val="none" w:sz="0" w:space="0" w:color="auto"/>
      </w:divBdr>
      <w:divsChild>
        <w:div w:id="5602146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C74E95-EDF5-4FAA-84D4-9BED6F18BB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30</Pages>
  <Words>8287</Words>
  <Characters>47238</Characters>
  <Application>Microsoft Office Word</Application>
  <DocSecurity>0</DocSecurity>
  <Lines>393</Lines>
  <Paragraphs>110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1201304: ДГ №4 "Калинка" - Монтана</cp:lastModifiedBy>
  <cp:revision>5</cp:revision>
  <cp:lastPrinted>2026-02-19T07:22:00Z</cp:lastPrinted>
  <dcterms:created xsi:type="dcterms:W3CDTF">2026-02-17T08:09:00Z</dcterms:created>
  <dcterms:modified xsi:type="dcterms:W3CDTF">2026-02-19T07:30:00Z</dcterms:modified>
</cp:coreProperties>
</file>